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876E8" w14:paraId="1BA79EB5" w14:textId="77777777">
        <w:tc>
          <w:tcPr>
            <w:tcW w:w="509" w:type="dxa"/>
          </w:tcPr>
          <w:p w14:paraId="13F31E0B" w14:textId="77777777" w:rsidR="007876E8" w:rsidRDefault="00000000">
            <w:pPr>
              <w:pStyle w:val="affff9"/>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0D44D55" w14:textId="77777777" w:rsidR="007876E8" w:rsidRDefault="00000000">
            <w:pPr>
              <w:pStyle w:val="af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71.100.70</w:t>
            </w:r>
            <w:r>
              <w:rPr>
                <w:rFonts w:ascii="黑体" w:eastAsia="黑体" w:hAnsi="黑体"/>
                <w:sz w:val="21"/>
                <w:szCs w:val="21"/>
              </w:rPr>
              <w:fldChar w:fldCharType="end"/>
            </w:r>
            <w:bookmarkEnd w:id="0"/>
          </w:p>
        </w:tc>
      </w:tr>
      <w:tr w:rsidR="007876E8" w14:paraId="029C3F02" w14:textId="77777777">
        <w:tc>
          <w:tcPr>
            <w:tcW w:w="509" w:type="dxa"/>
          </w:tcPr>
          <w:p w14:paraId="08803DBB" w14:textId="77777777" w:rsidR="007876E8" w:rsidRDefault="00000000">
            <w:pPr>
              <w:pStyle w:val="af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f1"/>
              <w:tblpPr w:vertAnchor="page" w:horzAnchor="margin" w:tblpX="1" w:tblpY="341"/>
              <w:tblOverlap w:val="never"/>
              <w:tblW w:w="9242"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876E8" w14:paraId="5F47DCA3" w14:textId="77777777">
              <w:trPr>
                <w:trHeight w:hRule="exact" w:val="1021"/>
              </w:trPr>
              <w:tc>
                <w:tcPr>
                  <w:tcW w:w="9242" w:type="dxa"/>
                  <w:vAlign w:val="center"/>
                </w:tcPr>
                <w:p w14:paraId="3ACCD659" w14:textId="77777777" w:rsidR="007876E8" w:rsidRDefault="00000000" w:rsidP="00316B74">
                  <w:pPr>
                    <w:pStyle w:val="afffff9"/>
                    <w:framePr w:w="0" w:hRule="auto" w:wrap="auto" w:hAnchor="text" w:xAlign="left" w:yAlign="inline" w:anchorLock="0"/>
                    <w:ind w:left="420" w:right="624"/>
                    <w:rPr>
                      <w:rFonts w:ascii="宋体" w:hAnsi="宋体"/>
                      <w:sz w:val="28"/>
                      <w:szCs w:val="28"/>
                    </w:rPr>
                  </w:pPr>
                  <w:r>
                    <w:rPr>
                      <w:noProof/>
                    </w:rPr>
                    <w:drawing>
                      <wp:inline distT="0" distB="0" distL="0" distR="0" wp14:anchorId="15F851B4" wp14:editId="72631EF5">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5FA7A286" wp14:editId="3D12E2E5">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62E83DEB" w14:textId="77777777" w:rsidR="007876E8" w:rsidRDefault="00000000">
            <w:pPr>
              <w:pStyle w:val="af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Y </w:t>
            </w:r>
            <w:r>
              <w:rPr>
                <w:rFonts w:ascii="黑体" w:eastAsia="黑体" w:hAnsi="黑体" w:hint="eastAsia"/>
                <w:sz w:val="21"/>
                <w:szCs w:val="21"/>
              </w:rPr>
              <w:t>42</w:t>
            </w:r>
            <w:r>
              <w:rPr>
                <w:rFonts w:ascii="黑体" w:eastAsia="黑体" w:hAnsi="黑体"/>
                <w:sz w:val="21"/>
                <w:szCs w:val="21"/>
              </w:rPr>
              <w:fldChar w:fldCharType="end"/>
            </w:r>
            <w:bookmarkEnd w:id="2"/>
          </w:p>
        </w:tc>
      </w:tr>
    </w:tbl>
    <w:bookmarkStart w:id="3" w:name="_Hlk26473981"/>
    <w:p w14:paraId="3F29F303" w14:textId="77777777" w:rsidR="007876E8" w:rsidRDefault="00000000">
      <w:pPr>
        <w:pStyle w:val="afffffa"/>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75C9847" w14:textId="77777777" w:rsidR="007876E8" w:rsidRDefault="00000000">
      <w:pPr>
        <w:pStyle w:val="affffffffffc"/>
        <w:framePr w:wrap="around"/>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CSIF</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w:t>
      </w:r>
      <w:r>
        <w:rPr>
          <w:rFonts w:hint="eastAsia"/>
        </w:rPr>
        <w:t>4</w:t>
      </w:r>
      <w:r>
        <w:fldChar w:fldCharType="end"/>
      </w:r>
      <w:bookmarkEnd w:id="7"/>
    </w:p>
    <w:p w14:paraId="464AB2A3" w14:textId="77777777" w:rsidR="007876E8" w:rsidRDefault="00000000">
      <w:pPr>
        <w:pStyle w:val="affffffffffd"/>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AB3DEB2" w14:textId="77777777" w:rsidR="007876E8"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8973A78" wp14:editId="7CAAC7C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1733772" w14:textId="77777777" w:rsidR="007876E8" w:rsidRDefault="007876E8">
      <w:pPr>
        <w:pStyle w:val="afffffa"/>
        <w:framePr w:w="9639" w:h="6976" w:hRule="exact" w:hSpace="0" w:vSpace="0" w:wrap="around" w:hAnchor="page" w:y="6408"/>
        <w:jc w:val="center"/>
        <w:rPr>
          <w:rFonts w:ascii="黑体" w:eastAsia="黑体" w:hAnsi="黑体"/>
          <w:b w:val="0"/>
          <w:bCs w:val="0"/>
          <w:w w:val="100"/>
        </w:rPr>
      </w:pPr>
    </w:p>
    <w:p w14:paraId="5C22CFA7" w14:textId="77777777" w:rsidR="007876E8" w:rsidRDefault="00000000">
      <w:pPr>
        <w:pStyle w:val="af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化妆刷</w:t>
      </w:r>
      <w:r>
        <w:fldChar w:fldCharType="end"/>
      </w:r>
      <w:bookmarkEnd w:id="9"/>
    </w:p>
    <w:p w14:paraId="3E851F32" w14:textId="77777777" w:rsidR="007876E8" w:rsidRDefault="007876E8">
      <w:pPr>
        <w:framePr w:w="9639" w:h="6974" w:hRule="exact" w:wrap="around" w:vAnchor="page" w:hAnchor="page" w:x="1419" w:y="6408" w:anchorLock="1"/>
        <w:ind w:left="-1418"/>
      </w:pPr>
    </w:p>
    <w:p w14:paraId="140A9FBA" w14:textId="77777777" w:rsidR="007876E8" w:rsidRDefault="00000000">
      <w:pPr>
        <w:pStyle w:val="af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Cosmetic brush</w:t>
      </w:r>
    </w:p>
    <w:p w14:paraId="769E5EE2" w14:textId="77777777" w:rsidR="007876E8" w:rsidRDefault="00000000">
      <w:pPr>
        <w:pStyle w:val="affffffff2"/>
        <w:framePr w:w="9639" w:h="6974" w:hRule="exact" w:wrap="around" w:vAnchor="page" w:hAnchor="page" w:x="1419" w:y="6408" w:anchorLock="1"/>
        <w:jc w:val="both"/>
        <w:textAlignment w:val="bottom"/>
        <w:rPr>
          <w:rFonts w:eastAsia="黑体"/>
          <w:szCs w:val="28"/>
        </w:rPr>
      </w:pPr>
      <w:r>
        <w:rPr>
          <w:rFonts w:eastAsia="黑体"/>
          <w:szCs w:val="28"/>
        </w:rPr>
        <w:fldChar w:fldCharType="end"/>
      </w:r>
      <w:bookmarkEnd w:id="10"/>
    </w:p>
    <w:p w14:paraId="34AB0CC6" w14:textId="77777777" w:rsidR="007876E8" w:rsidRDefault="007876E8">
      <w:pPr>
        <w:framePr w:w="9639" w:h="6974" w:hRule="exact" w:wrap="around" w:vAnchor="page" w:hAnchor="page" w:x="1419" w:y="6408" w:anchorLock="1"/>
        <w:spacing w:line="760" w:lineRule="exact"/>
        <w:ind w:left="-1418"/>
      </w:pPr>
    </w:p>
    <w:p w14:paraId="2115C765" w14:textId="77777777" w:rsidR="007876E8" w:rsidRDefault="007876E8">
      <w:pPr>
        <w:pStyle w:val="affffffff2"/>
        <w:framePr w:w="9639" w:h="6974" w:hRule="exact" w:wrap="around" w:vAnchor="page" w:hAnchor="page" w:x="1419" w:y="6408" w:anchorLock="1"/>
        <w:textAlignment w:val="bottom"/>
        <w:rPr>
          <w:rFonts w:eastAsia="黑体"/>
          <w:szCs w:val="28"/>
        </w:rPr>
      </w:pPr>
    </w:p>
    <w:p w14:paraId="5B8F41C2" w14:textId="77777777" w:rsidR="007876E8" w:rsidRDefault="00000000">
      <w:pPr>
        <w:pStyle w:val="af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21DAA80A" w14:textId="77777777" w:rsidR="007876E8" w:rsidRDefault="00000000">
      <w:pPr>
        <w:pStyle w:val="af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5C6D4513" w14:textId="77777777" w:rsidR="007876E8" w:rsidRDefault="00000000">
      <w:pPr>
        <w:pStyle w:val="af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66FFC1A4" w14:textId="77777777" w:rsidR="007876E8" w:rsidRDefault="00000000">
      <w:pPr>
        <w:pStyle w:val="af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w:t>
      </w:r>
      <w:r>
        <w:rPr>
          <w:rFonts w:ascii="黑体" w:hint="eastAsia"/>
        </w:rPr>
        <w:t>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7CB4A550" w14:textId="77777777" w:rsidR="007876E8" w:rsidRDefault="00000000">
      <w:pPr>
        <w:pStyle w:val="af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w:t>
      </w:r>
      <w:r>
        <w:rPr>
          <w:rFonts w:ascii="黑体" w:hint="eastAsia"/>
        </w:rPr>
        <w:t>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3936EE1E" w14:textId="77777777" w:rsidR="007876E8" w:rsidRDefault="00000000">
      <w:pPr>
        <w:pStyle w:val="afffffffff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义乌小商品标准创新联合会</w:t>
      </w:r>
      <w:r>
        <w:rPr>
          <w:rFonts w:hAnsi="黑体"/>
          <w:w w:val="100"/>
          <w:sz w:val="28"/>
        </w:rPr>
        <w:fldChar w:fldCharType="end"/>
      </w:r>
      <w:bookmarkEnd w:id="20"/>
      <w:r>
        <w:rPr>
          <w:rFonts w:ascii="Times New Roman"/>
          <w:w w:val="100"/>
          <w:sz w:val="28"/>
        </w:rPr>
        <w:t>  </w:t>
      </w:r>
      <w:r>
        <w:rPr>
          <w:rStyle w:val="affffffffffff3"/>
          <w:rFonts w:hAnsi="黑体" w:hint="eastAsia"/>
          <w:position w:val="0"/>
        </w:rPr>
        <w:t>发</w:t>
      </w:r>
      <w:r>
        <w:rPr>
          <w:rStyle w:val="affffffffffff3"/>
          <w:rFonts w:hAnsi="黑体" w:hint="eastAsia"/>
          <w:spacing w:val="0"/>
          <w:position w:val="0"/>
        </w:rPr>
        <w:t>布</w:t>
      </w:r>
    </w:p>
    <w:p w14:paraId="0B59B8B6" w14:textId="77777777" w:rsidR="007876E8" w:rsidRDefault="00000000">
      <w:pPr>
        <w:rPr>
          <w:rFonts w:ascii="宋体" w:hAnsi="宋体"/>
          <w:sz w:val="28"/>
          <w:szCs w:val="28"/>
        </w:rPr>
        <w:sectPr w:rsidR="007876E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EC05592" wp14:editId="739FA82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C0FE05B" w14:textId="77777777" w:rsidR="007876E8" w:rsidRDefault="00000000">
      <w:pPr>
        <w:pStyle w:val="afffffff4"/>
        <w:spacing w:after="360"/>
      </w:pPr>
      <w:bookmarkStart w:id="21" w:name="BookMark1"/>
      <w:r>
        <w:rPr>
          <w:rFonts w:hint="eastAsia"/>
          <w:spacing w:val="320"/>
        </w:rPr>
        <w:lastRenderedPageBreak/>
        <w:t>目</w:t>
      </w:r>
      <w:r>
        <w:rPr>
          <w:rFonts w:hint="eastAsia"/>
        </w:rPr>
        <w:t>次</w:t>
      </w:r>
    </w:p>
    <w:p w14:paraId="581ECC6A" w14:textId="77777777" w:rsidR="007876E8" w:rsidRDefault="00000000">
      <w:pPr>
        <w:pStyle w:val="TOC1"/>
        <w:tabs>
          <w:tab w:val="right" w:leader="dot" w:pos="9354"/>
        </w:tabs>
      </w:pPr>
      <w:r>
        <w:fldChar w:fldCharType="begin"/>
      </w:r>
      <w:r>
        <w:instrText xml:space="preserve"> TOC \o "1-1" \h \t "标准文件_一级条标题,2,标准文件_附录一级条标题,2," </w:instrText>
      </w:r>
      <w:r>
        <w:fldChar w:fldCharType="separate"/>
      </w:r>
      <w:hyperlink w:anchor="_Toc17239" w:history="1">
        <w:r>
          <w:rPr>
            <w:rFonts w:hint="eastAsia"/>
          </w:rPr>
          <w:t>前言</w:t>
        </w:r>
        <w:r>
          <w:rPr>
            <w:rFonts w:hint="eastAsia"/>
          </w:rPr>
          <w:tab/>
        </w:r>
        <w:r>
          <w:rPr>
            <w:rFonts w:hint="eastAsia"/>
          </w:rPr>
          <w:fldChar w:fldCharType="begin"/>
        </w:r>
        <w:r>
          <w:rPr>
            <w:rFonts w:hint="eastAsia"/>
          </w:rPr>
          <w:instrText xml:space="preserve"> PAGEREF _Toc17239 \h </w:instrText>
        </w:r>
        <w:r>
          <w:rPr>
            <w:rFonts w:hint="eastAsia"/>
          </w:rPr>
        </w:r>
        <w:r>
          <w:rPr>
            <w:rFonts w:hint="eastAsia"/>
          </w:rPr>
          <w:fldChar w:fldCharType="separate"/>
        </w:r>
        <w:r>
          <w:rPr>
            <w:rFonts w:hint="eastAsia"/>
          </w:rPr>
          <w:t>II</w:t>
        </w:r>
        <w:r>
          <w:rPr>
            <w:rFonts w:hint="eastAsia"/>
          </w:rPr>
          <w:fldChar w:fldCharType="end"/>
        </w:r>
      </w:hyperlink>
    </w:p>
    <w:p w14:paraId="3094D1AE" w14:textId="77777777" w:rsidR="007876E8" w:rsidRDefault="00000000">
      <w:pPr>
        <w:pStyle w:val="TOC1"/>
        <w:tabs>
          <w:tab w:val="right" w:leader="dot" w:pos="9354"/>
        </w:tabs>
      </w:pPr>
      <w:hyperlink w:anchor="_Toc7640" w:history="1">
        <w:r>
          <w:rPr>
            <w:rFonts w:hint="eastAsia"/>
          </w:rPr>
          <w:t>1 范围</w:t>
        </w:r>
        <w:r>
          <w:tab/>
        </w:r>
        <w:r>
          <w:fldChar w:fldCharType="begin"/>
        </w:r>
        <w:r>
          <w:instrText xml:space="preserve"> PAGEREF _Toc7640 \h </w:instrText>
        </w:r>
        <w:r>
          <w:fldChar w:fldCharType="separate"/>
        </w:r>
        <w:r>
          <w:t>1</w:t>
        </w:r>
        <w:r>
          <w:fldChar w:fldCharType="end"/>
        </w:r>
      </w:hyperlink>
    </w:p>
    <w:p w14:paraId="583CCB83" w14:textId="77777777" w:rsidR="007876E8" w:rsidRDefault="00000000">
      <w:pPr>
        <w:pStyle w:val="TOC1"/>
        <w:tabs>
          <w:tab w:val="right" w:leader="dot" w:pos="9354"/>
        </w:tabs>
      </w:pPr>
      <w:hyperlink w:anchor="_Toc2056" w:history="1">
        <w:r>
          <w:rPr>
            <w:rFonts w:hint="eastAsia"/>
          </w:rPr>
          <w:t>2 规范性引用文件</w:t>
        </w:r>
        <w:r>
          <w:tab/>
        </w:r>
        <w:r>
          <w:fldChar w:fldCharType="begin"/>
        </w:r>
        <w:r>
          <w:instrText xml:space="preserve"> PAGEREF _Toc2056 \h </w:instrText>
        </w:r>
        <w:r>
          <w:fldChar w:fldCharType="separate"/>
        </w:r>
        <w:r>
          <w:t>1</w:t>
        </w:r>
        <w:r>
          <w:fldChar w:fldCharType="end"/>
        </w:r>
      </w:hyperlink>
    </w:p>
    <w:p w14:paraId="2F584F7C" w14:textId="77777777" w:rsidR="007876E8" w:rsidRDefault="00000000">
      <w:pPr>
        <w:pStyle w:val="TOC1"/>
        <w:tabs>
          <w:tab w:val="right" w:leader="dot" w:pos="9354"/>
        </w:tabs>
      </w:pPr>
      <w:hyperlink w:anchor="_Toc24075" w:history="1">
        <w:r>
          <w:rPr>
            <w:rFonts w:hint="eastAsia"/>
          </w:rPr>
          <w:t>3 术语和定义</w:t>
        </w:r>
        <w:r>
          <w:tab/>
        </w:r>
        <w:r>
          <w:fldChar w:fldCharType="begin"/>
        </w:r>
        <w:r>
          <w:instrText xml:space="preserve"> PAGEREF _Toc24075 \h </w:instrText>
        </w:r>
        <w:r>
          <w:fldChar w:fldCharType="separate"/>
        </w:r>
        <w:r>
          <w:t>1</w:t>
        </w:r>
        <w:r>
          <w:fldChar w:fldCharType="end"/>
        </w:r>
      </w:hyperlink>
    </w:p>
    <w:p w14:paraId="69EE1B4A" w14:textId="77777777" w:rsidR="007876E8" w:rsidRDefault="00000000">
      <w:pPr>
        <w:pStyle w:val="TOC1"/>
        <w:tabs>
          <w:tab w:val="right" w:leader="dot" w:pos="9354"/>
        </w:tabs>
      </w:pPr>
      <w:hyperlink w:anchor="_Toc22856" w:history="1">
        <w:r>
          <w:rPr>
            <w:rFonts w:hint="eastAsia"/>
          </w:rPr>
          <w:t>4 产品结构</w:t>
        </w:r>
        <w:r>
          <w:rPr>
            <w:rFonts w:hint="eastAsia"/>
          </w:rPr>
          <w:tab/>
        </w:r>
        <w:r>
          <w:rPr>
            <w:rFonts w:hint="eastAsia"/>
          </w:rPr>
          <w:fldChar w:fldCharType="begin"/>
        </w:r>
        <w:r>
          <w:rPr>
            <w:rFonts w:hint="eastAsia"/>
          </w:rPr>
          <w:instrText xml:space="preserve"> PAGEREF _Toc22856 \h </w:instrText>
        </w:r>
        <w:r>
          <w:rPr>
            <w:rFonts w:hint="eastAsia"/>
          </w:rPr>
        </w:r>
        <w:r>
          <w:rPr>
            <w:rFonts w:hint="eastAsia"/>
          </w:rPr>
          <w:fldChar w:fldCharType="separate"/>
        </w:r>
        <w:r>
          <w:rPr>
            <w:rFonts w:hint="eastAsia"/>
          </w:rPr>
          <w:t>1</w:t>
        </w:r>
        <w:r>
          <w:rPr>
            <w:rFonts w:hint="eastAsia"/>
          </w:rPr>
          <w:fldChar w:fldCharType="end"/>
        </w:r>
      </w:hyperlink>
    </w:p>
    <w:p w14:paraId="6E99DE84" w14:textId="77777777" w:rsidR="007876E8" w:rsidRDefault="00000000">
      <w:pPr>
        <w:pStyle w:val="TOC1"/>
        <w:tabs>
          <w:tab w:val="right" w:leader="dot" w:pos="9354"/>
        </w:tabs>
      </w:pPr>
      <w:hyperlink w:anchor="_Toc22856" w:history="1">
        <w:r>
          <w:rPr>
            <w:rFonts w:hint="eastAsia"/>
          </w:rPr>
          <w:t>5 分类</w:t>
        </w:r>
        <w:r>
          <w:rPr>
            <w:rFonts w:hint="eastAsia"/>
          </w:rPr>
          <w:tab/>
          <w:t>2</w:t>
        </w:r>
      </w:hyperlink>
    </w:p>
    <w:p w14:paraId="1FFA58BA" w14:textId="77777777" w:rsidR="007876E8" w:rsidRDefault="00000000">
      <w:pPr>
        <w:pStyle w:val="TOC1"/>
        <w:tabs>
          <w:tab w:val="right" w:leader="dot" w:pos="9354"/>
        </w:tabs>
      </w:pPr>
      <w:hyperlink w:anchor="_Toc28643" w:history="1">
        <w:r>
          <w:rPr>
            <w:rFonts w:hint="eastAsia"/>
          </w:rPr>
          <w:t>6 技术要求</w:t>
        </w:r>
        <w:r>
          <w:rPr>
            <w:rFonts w:hint="eastAsia"/>
          </w:rPr>
          <w:tab/>
        </w:r>
        <w:r>
          <w:rPr>
            <w:rFonts w:hint="eastAsia"/>
          </w:rPr>
          <w:fldChar w:fldCharType="begin"/>
        </w:r>
        <w:r>
          <w:rPr>
            <w:rFonts w:hint="eastAsia"/>
          </w:rPr>
          <w:instrText xml:space="preserve"> PAGEREF _Toc28643 \h </w:instrText>
        </w:r>
        <w:r>
          <w:rPr>
            <w:rFonts w:hint="eastAsia"/>
          </w:rPr>
        </w:r>
        <w:r>
          <w:rPr>
            <w:rFonts w:hint="eastAsia"/>
          </w:rPr>
          <w:fldChar w:fldCharType="separate"/>
        </w:r>
        <w:r>
          <w:rPr>
            <w:rFonts w:hint="eastAsia"/>
          </w:rPr>
          <w:t>2</w:t>
        </w:r>
        <w:r>
          <w:rPr>
            <w:rFonts w:hint="eastAsia"/>
          </w:rPr>
          <w:fldChar w:fldCharType="end"/>
        </w:r>
      </w:hyperlink>
    </w:p>
    <w:p w14:paraId="622AAB43" w14:textId="77777777" w:rsidR="007876E8" w:rsidRDefault="00000000">
      <w:pPr>
        <w:pStyle w:val="TOC1"/>
        <w:tabs>
          <w:tab w:val="right" w:leader="dot" w:pos="9354"/>
        </w:tabs>
      </w:pPr>
      <w:hyperlink w:anchor="_Toc19308" w:history="1">
        <w:r>
          <w:rPr>
            <w:rFonts w:hint="eastAsia"/>
          </w:rPr>
          <w:t>7 试验方法</w:t>
        </w:r>
        <w:r>
          <w:rPr>
            <w:rFonts w:hint="eastAsia"/>
          </w:rPr>
          <w:tab/>
          <w:t>3</w:t>
        </w:r>
      </w:hyperlink>
    </w:p>
    <w:p w14:paraId="19F9256C" w14:textId="77777777" w:rsidR="007876E8" w:rsidRDefault="00000000">
      <w:pPr>
        <w:pStyle w:val="TOC1"/>
        <w:tabs>
          <w:tab w:val="right" w:leader="dot" w:pos="9354"/>
        </w:tabs>
      </w:pPr>
      <w:hyperlink w:anchor="_Toc2341" w:history="1">
        <w:r>
          <w:rPr>
            <w:rFonts w:hint="eastAsia"/>
          </w:rPr>
          <w:t>8 标志、包装、运输和贮存</w:t>
        </w:r>
        <w:r>
          <w:rPr>
            <w:rFonts w:hint="eastAsia"/>
          </w:rPr>
          <w:tab/>
          <w:t>4</w:t>
        </w:r>
      </w:hyperlink>
    </w:p>
    <w:p w14:paraId="061D7249" w14:textId="77777777" w:rsidR="007876E8" w:rsidRDefault="007876E8">
      <w:pPr>
        <w:pStyle w:val="TOC2"/>
        <w:tabs>
          <w:tab w:val="clear" w:pos="9344"/>
          <w:tab w:val="right" w:leader="dot" w:pos="9354"/>
        </w:tabs>
      </w:pPr>
    </w:p>
    <w:p w14:paraId="32B60A06" w14:textId="77777777" w:rsidR="007876E8" w:rsidRDefault="00000000">
      <w:pPr>
        <w:pStyle w:val="afffffff4"/>
        <w:spacing w:after="360"/>
        <w:sectPr w:rsidR="007876E8">
          <w:headerReference w:type="even" r:id="rId17"/>
          <w:headerReference w:type="default" r:id="rId18"/>
          <w:footerReference w:type="default" r:id="rId19"/>
          <w:pgSz w:w="11906" w:h="16838"/>
          <w:pgMar w:top="2410" w:right="1134" w:bottom="1134" w:left="1134" w:header="1418" w:footer="1134" w:gutter="284"/>
          <w:pgNumType w:fmt="upperRoman" w:start="1"/>
          <w:cols w:space="425"/>
          <w:formProt w:val="0"/>
          <w:docGrid w:linePitch="312"/>
        </w:sectPr>
      </w:pPr>
      <w:r>
        <w:fldChar w:fldCharType="end"/>
      </w:r>
    </w:p>
    <w:p w14:paraId="0CAB682B" w14:textId="77777777" w:rsidR="007876E8" w:rsidRDefault="00000000">
      <w:pPr>
        <w:pStyle w:val="a7"/>
        <w:spacing w:after="360"/>
      </w:pPr>
      <w:bookmarkStart w:id="22" w:name="_Toc17239"/>
      <w:bookmarkStart w:id="23" w:name="BookMark2"/>
      <w:bookmarkEnd w:id="21"/>
      <w:r>
        <w:rPr>
          <w:spacing w:val="320"/>
        </w:rPr>
        <w:lastRenderedPageBreak/>
        <w:t>前</w:t>
      </w:r>
      <w:r>
        <w:t>言</w:t>
      </w:r>
      <w:bookmarkEnd w:id="22"/>
    </w:p>
    <w:p w14:paraId="26C7E0E3" w14:textId="77777777" w:rsidR="007876E8" w:rsidRDefault="00000000">
      <w:pPr>
        <w:pStyle w:val="affffff"/>
        <w:ind w:firstLine="420"/>
      </w:pPr>
      <w:r>
        <w:rPr>
          <w:rFonts w:hint="eastAsia"/>
        </w:rPr>
        <w:t>本文件按照GB/T 1.1—2020《标准化工作导则  第1部分：标准化文件的结构和起草规则》的规定起草。</w:t>
      </w:r>
    </w:p>
    <w:p w14:paraId="5D0B1ED5" w14:textId="77777777" w:rsidR="007876E8" w:rsidRDefault="00000000">
      <w:pPr>
        <w:pStyle w:val="affffff"/>
        <w:ind w:firstLine="420"/>
      </w:pPr>
      <w:r>
        <w:rPr>
          <w:rFonts w:hint="eastAsia"/>
        </w:rPr>
        <w:t>请注意本文件的某些内容可能涉及专利。本文件的发布机构不承担识别专利的责任。</w:t>
      </w:r>
    </w:p>
    <w:p w14:paraId="0EAABE54" w14:textId="77777777" w:rsidR="007876E8" w:rsidRDefault="00000000">
      <w:pPr>
        <w:pStyle w:val="affffff"/>
        <w:ind w:firstLine="420"/>
      </w:pPr>
      <w:r>
        <w:rPr>
          <w:rFonts w:hint="eastAsia"/>
        </w:rPr>
        <w:t>本文件由义乌小商品标准创新联合会提出并归口管理。</w:t>
      </w:r>
    </w:p>
    <w:p w14:paraId="4754540A" w14:textId="77777777" w:rsidR="007876E8" w:rsidRDefault="00000000">
      <w:pPr>
        <w:pStyle w:val="affffff"/>
        <w:ind w:firstLine="420"/>
      </w:pPr>
      <w:r>
        <w:rPr>
          <w:rFonts w:hint="eastAsia"/>
        </w:rPr>
        <w:t>本文件由义乌市化妆品行业协会牵头组织制定。</w:t>
      </w:r>
    </w:p>
    <w:p w14:paraId="0928CDF7" w14:textId="77777777" w:rsidR="007876E8" w:rsidRDefault="00000000">
      <w:pPr>
        <w:pStyle w:val="affffff"/>
        <w:ind w:firstLine="420"/>
      </w:pPr>
      <w:r>
        <w:rPr>
          <w:rFonts w:hint="eastAsia"/>
        </w:rPr>
        <w:t>本文件起草单位：义乌市优派化妆品商行、义乌市化妆品行业协会、义乌市梦萍化妆品商行。</w:t>
      </w:r>
    </w:p>
    <w:p w14:paraId="7D723765" w14:textId="77777777" w:rsidR="007876E8" w:rsidRDefault="00000000">
      <w:pPr>
        <w:pStyle w:val="affffff"/>
        <w:ind w:firstLine="420"/>
      </w:pPr>
      <w:r>
        <w:rPr>
          <w:rFonts w:hint="eastAsia"/>
        </w:rPr>
        <w:t>本文件主要起草人：刘剑梅、王新健、楼英珍。</w:t>
      </w:r>
    </w:p>
    <w:p w14:paraId="21C42683" w14:textId="77777777" w:rsidR="007876E8" w:rsidRDefault="00000000">
      <w:pPr>
        <w:pStyle w:val="affffff"/>
        <w:ind w:firstLine="420"/>
      </w:pPr>
      <w:r>
        <w:rPr>
          <w:rFonts w:hint="eastAsia"/>
        </w:rPr>
        <w:t>本文件由义乌小商品标准创新联合会负责解释。</w:t>
      </w:r>
    </w:p>
    <w:p w14:paraId="7D063D23" w14:textId="77777777" w:rsidR="007876E8" w:rsidRDefault="007876E8">
      <w:pPr>
        <w:pStyle w:val="affffff"/>
        <w:ind w:firstLine="420"/>
        <w:rPr>
          <w:highlight w:val="yellow"/>
        </w:rPr>
      </w:pPr>
    </w:p>
    <w:p w14:paraId="736467D7" w14:textId="77777777" w:rsidR="007876E8" w:rsidRDefault="007876E8">
      <w:pPr>
        <w:pStyle w:val="affffff"/>
        <w:ind w:firstLine="420"/>
        <w:sectPr w:rsidR="007876E8">
          <w:pgSz w:w="11906" w:h="16838"/>
          <w:pgMar w:top="2410" w:right="1134" w:bottom="1134" w:left="1134" w:header="1418" w:footer="1134" w:gutter="284"/>
          <w:pgNumType w:fmt="upperRoman"/>
          <w:cols w:space="425"/>
          <w:formProt w:val="0"/>
          <w:docGrid w:linePitch="312"/>
        </w:sectPr>
      </w:pPr>
    </w:p>
    <w:p w14:paraId="6DF09452" w14:textId="77777777" w:rsidR="007876E8" w:rsidRDefault="007876E8">
      <w:pPr>
        <w:spacing w:line="20" w:lineRule="exact"/>
        <w:jc w:val="center"/>
        <w:rPr>
          <w:rFonts w:ascii="黑体" w:eastAsia="黑体" w:hAnsi="黑体"/>
          <w:sz w:val="32"/>
          <w:szCs w:val="32"/>
        </w:rPr>
      </w:pPr>
      <w:bookmarkStart w:id="24" w:name="BookMark4"/>
      <w:bookmarkEnd w:id="23"/>
    </w:p>
    <w:p w14:paraId="4176F950" w14:textId="77777777" w:rsidR="007876E8" w:rsidRDefault="007876E8">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0822B6BDAA9D4EB995F207FD07303B3D"/>
        </w:placeholder>
      </w:sdtPr>
      <w:sdtContent>
        <w:p w14:paraId="0C473EB8" w14:textId="77777777" w:rsidR="007876E8" w:rsidRDefault="00000000">
          <w:pPr>
            <w:pStyle w:val="affffffffff2"/>
            <w:spacing w:beforeLines="100" w:before="240" w:afterLines="220" w:after="528"/>
          </w:pPr>
          <w:r>
            <w:rPr>
              <w:rFonts w:hint="eastAsia"/>
            </w:rPr>
            <w:t>化妆刷</w:t>
          </w:r>
        </w:p>
      </w:sdtContent>
    </w:sdt>
    <w:p w14:paraId="243DC55A" w14:textId="77777777" w:rsidR="007876E8" w:rsidRDefault="00000000">
      <w:pPr>
        <w:pStyle w:val="afff3"/>
        <w:spacing w:before="240" w:after="240"/>
        <w:rPr>
          <w:color w:val="000000" w:themeColor="text1"/>
        </w:rPr>
      </w:pPr>
      <w:bookmarkStart w:id="26" w:name="_Toc26648465"/>
      <w:bookmarkStart w:id="27" w:name="_Toc26718930"/>
      <w:bookmarkStart w:id="28" w:name="_Toc24884211"/>
      <w:bookmarkStart w:id="29" w:name="_Toc24884218"/>
      <w:bookmarkStart w:id="30" w:name="_Toc17233325"/>
      <w:bookmarkStart w:id="31" w:name="_Toc26986530"/>
      <w:bookmarkStart w:id="32" w:name="_Toc7640"/>
      <w:bookmarkStart w:id="33" w:name="_Toc26986771"/>
      <w:bookmarkStart w:id="34" w:name="_Toc17233333"/>
      <w:bookmarkEnd w:id="25"/>
      <w:r>
        <w:rPr>
          <w:rFonts w:hint="eastAsia"/>
        </w:rPr>
        <w:t>范围</w:t>
      </w:r>
      <w:bookmarkEnd w:id="26"/>
      <w:bookmarkEnd w:id="27"/>
      <w:bookmarkEnd w:id="28"/>
      <w:bookmarkEnd w:id="29"/>
      <w:bookmarkEnd w:id="30"/>
      <w:bookmarkEnd w:id="31"/>
      <w:bookmarkEnd w:id="32"/>
      <w:bookmarkEnd w:id="33"/>
      <w:bookmarkEnd w:id="34"/>
    </w:p>
    <w:p w14:paraId="70C8E37C" w14:textId="77777777" w:rsidR="007876E8" w:rsidRDefault="00000000">
      <w:pPr>
        <w:pStyle w:val="affffff"/>
        <w:ind w:firstLine="420"/>
        <w:rPr>
          <w:color w:val="000000" w:themeColor="text1"/>
        </w:rPr>
      </w:pPr>
      <w:bookmarkStart w:id="35" w:name="_Toc24884219"/>
      <w:bookmarkStart w:id="36" w:name="_Toc26648466"/>
      <w:bookmarkStart w:id="37" w:name="_Toc17233326"/>
      <w:bookmarkStart w:id="38" w:name="_Toc24884212"/>
      <w:bookmarkStart w:id="39" w:name="_Toc17233334"/>
      <w:r>
        <w:rPr>
          <w:rFonts w:hint="eastAsia"/>
          <w:color w:val="000000" w:themeColor="text1"/>
        </w:rPr>
        <w:t>本文件规定了化妆</w:t>
      </w:r>
      <w:proofErr w:type="gramStart"/>
      <w:r>
        <w:rPr>
          <w:rFonts w:hint="eastAsia"/>
          <w:color w:val="000000" w:themeColor="text1"/>
        </w:rPr>
        <w:t>刷产品</w:t>
      </w:r>
      <w:proofErr w:type="gramEnd"/>
      <w:r>
        <w:rPr>
          <w:rFonts w:hint="eastAsia"/>
          <w:color w:val="000000" w:themeColor="text1"/>
        </w:rPr>
        <w:t>结构、分类、技术要求、试验方法、标志、包装、运输和贮存。</w:t>
      </w:r>
    </w:p>
    <w:p w14:paraId="395446F0" w14:textId="77777777" w:rsidR="005010FA" w:rsidRDefault="00000000">
      <w:pPr>
        <w:pStyle w:val="affffff"/>
        <w:ind w:firstLine="420"/>
        <w:rPr>
          <w:color w:val="000000" w:themeColor="text1"/>
        </w:rPr>
      </w:pPr>
      <w:r>
        <w:rPr>
          <w:rFonts w:hint="eastAsia"/>
          <w:color w:val="000000" w:themeColor="text1"/>
        </w:rPr>
        <w:t>本文件适用于刷头以动物毛、合成纤维为刷毛材料制成的用于化妆、美容时辅助涂抹、修饰、清洁的化妆刷。</w:t>
      </w:r>
    </w:p>
    <w:p w14:paraId="65CC0B6C" w14:textId="042277A2" w:rsidR="007876E8" w:rsidRDefault="00000000">
      <w:pPr>
        <w:pStyle w:val="affffff"/>
        <w:ind w:firstLine="420"/>
        <w:rPr>
          <w:color w:val="000000" w:themeColor="text1"/>
        </w:rPr>
      </w:pPr>
      <w:r>
        <w:rPr>
          <w:rFonts w:hint="eastAsia"/>
          <w:color w:val="000000" w:themeColor="text1"/>
        </w:rPr>
        <w:t>本文件不适用于18岁以下的人群。</w:t>
      </w:r>
    </w:p>
    <w:p w14:paraId="5FDF2658" w14:textId="77777777" w:rsidR="007876E8" w:rsidRDefault="00000000">
      <w:pPr>
        <w:pStyle w:val="afff3"/>
        <w:spacing w:before="240" w:after="240"/>
        <w:rPr>
          <w:color w:val="000000" w:themeColor="text1"/>
        </w:rPr>
      </w:pPr>
      <w:bookmarkStart w:id="40" w:name="_Toc26986772"/>
      <w:bookmarkStart w:id="41" w:name="_Toc2056"/>
      <w:bookmarkStart w:id="42" w:name="_Toc26986531"/>
      <w:bookmarkStart w:id="43" w:name="_Toc26718931"/>
      <w:r>
        <w:rPr>
          <w:rFonts w:hint="eastAsia"/>
          <w:color w:val="000000" w:themeColor="text1"/>
        </w:rPr>
        <w:t>规范性引用文件</w:t>
      </w:r>
      <w:bookmarkEnd w:id="35"/>
      <w:bookmarkEnd w:id="36"/>
      <w:bookmarkEnd w:id="37"/>
      <w:bookmarkEnd w:id="38"/>
      <w:bookmarkEnd w:id="39"/>
      <w:bookmarkEnd w:id="40"/>
      <w:bookmarkEnd w:id="41"/>
      <w:bookmarkEnd w:id="42"/>
      <w:bookmarkEnd w:id="43"/>
    </w:p>
    <w:sdt>
      <w:sdtPr>
        <w:rPr>
          <w:rFonts w:hint="eastAsia"/>
          <w:color w:val="000000" w:themeColor="text1"/>
        </w:rPr>
        <w:id w:val="715848253"/>
        <w:placeholder>
          <w:docPart w:val="14D516B4CA5E41E59161DD322900EBE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ECEDE54" w14:textId="77777777" w:rsidR="007876E8" w:rsidRDefault="00000000">
          <w:pPr>
            <w:pStyle w:val="affffff"/>
            <w:ind w:firstLine="420"/>
            <w:rPr>
              <w:color w:val="000000" w:themeColor="text1"/>
            </w:rPr>
          </w:pPr>
          <w:r>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134069F" w14:textId="77777777" w:rsidR="007876E8" w:rsidRDefault="00000000">
      <w:pPr>
        <w:pStyle w:val="afff3"/>
        <w:numPr>
          <w:ilvl w:val="1"/>
          <w:numId w:val="0"/>
        </w:numPr>
        <w:spacing w:beforeLines="0" w:before="0" w:afterLines="0" w:after="0"/>
        <w:ind w:firstLineChars="200" w:firstLine="420"/>
        <w:rPr>
          <w:rFonts w:ascii="宋体" w:eastAsia="宋体"/>
          <w:color w:val="000000" w:themeColor="text1"/>
        </w:rPr>
      </w:pPr>
      <w:bookmarkStart w:id="44" w:name="_Toc24075"/>
      <w:r>
        <w:rPr>
          <w:rFonts w:ascii="宋体" w:eastAsia="宋体" w:hAnsi="宋体" w:cs="宋体" w:hint="eastAsia"/>
        </w:rPr>
        <w:t>GB/T 191  包装储运图示标志</w:t>
      </w:r>
    </w:p>
    <w:p w14:paraId="33EECDE4" w14:textId="77777777" w:rsidR="007876E8" w:rsidRDefault="00000000">
      <w:pPr>
        <w:pStyle w:val="afff3"/>
        <w:numPr>
          <w:ilvl w:val="1"/>
          <w:numId w:val="0"/>
        </w:numPr>
        <w:spacing w:beforeLines="0" w:before="0" w:afterLines="0" w:after="0"/>
        <w:ind w:firstLineChars="200" w:firstLine="420"/>
        <w:rPr>
          <w:rFonts w:ascii="宋体" w:eastAsia="宋体"/>
          <w:color w:val="000000" w:themeColor="text1"/>
        </w:rPr>
      </w:pPr>
      <w:r>
        <w:rPr>
          <w:rFonts w:ascii="宋体" w:eastAsia="宋体" w:hint="eastAsia"/>
          <w:color w:val="000000" w:themeColor="text1"/>
        </w:rPr>
        <w:t xml:space="preserve">GB/T 4893.4  </w:t>
      </w:r>
      <w:hyperlink r:id="rId20" w:tgtFrame="https://std.samr.gov.cn/search/stdPage?q=GB/_blank" w:history="1">
        <w:r>
          <w:rPr>
            <w:rFonts w:ascii="宋体" w:eastAsia="宋体"/>
            <w:color w:val="000000" w:themeColor="text1"/>
          </w:rPr>
          <w:t>家具表面漆膜理化性能试验 第4部分：附着力交叉切割测定法</w:t>
        </w:r>
      </w:hyperlink>
    </w:p>
    <w:p w14:paraId="6B5D6C48" w14:textId="77777777" w:rsidR="007876E8" w:rsidRDefault="00000000">
      <w:pPr>
        <w:pStyle w:val="affffff"/>
        <w:ind w:firstLine="420"/>
      </w:pPr>
      <w:r>
        <w:rPr>
          <w:rFonts w:hint="eastAsia"/>
        </w:rPr>
        <w:t>GB/T 6675.4  玩具安全  第4部分：特定元素的迁移</w:t>
      </w:r>
    </w:p>
    <w:p w14:paraId="7A0FF8CB" w14:textId="77777777" w:rsidR="007876E8" w:rsidRDefault="00000000">
      <w:pPr>
        <w:pStyle w:val="afff3"/>
        <w:numPr>
          <w:ilvl w:val="1"/>
          <w:numId w:val="0"/>
        </w:numPr>
        <w:spacing w:beforeLines="0" w:before="0" w:afterLines="0" w:after="0"/>
        <w:ind w:firstLineChars="200" w:firstLine="420"/>
        <w:rPr>
          <w:rFonts w:ascii="宋体" w:eastAsia="宋体"/>
          <w:color w:val="000000" w:themeColor="text1"/>
        </w:rPr>
      </w:pPr>
      <w:r>
        <w:rPr>
          <w:rFonts w:ascii="宋体" w:eastAsia="宋体" w:hint="eastAsia"/>
          <w:color w:val="000000" w:themeColor="text1"/>
        </w:rPr>
        <w:t xml:space="preserve">GB 30003—2013  </w:t>
      </w:r>
      <w:hyperlink r:id="rId21" w:tgtFrame="https://std.samr.gov.cn/search/_blank" w:history="1">
        <w:r>
          <w:rPr>
            <w:rFonts w:ascii="宋体" w:eastAsia="宋体"/>
            <w:color w:val="000000" w:themeColor="text1"/>
          </w:rPr>
          <w:t>磨尖丝牙刷</w:t>
        </w:r>
      </w:hyperlink>
    </w:p>
    <w:p w14:paraId="51C880A7" w14:textId="77777777" w:rsidR="007876E8" w:rsidRDefault="00000000">
      <w:pPr>
        <w:pStyle w:val="affffff"/>
        <w:ind w:firstLine="420"/>
        <w:rPr>
          <w:color w:val="000000" w:themeColor="text1"/>
        </w:rPr>
      </w:pPr>
      <w:r>
        <w:rPr>
          <w:rFonts w:hint="eastAsia"/>
          <w:color w:val="000000" w:themeColor="text1"/>
        </w:rPr>
        <w:t xml:space="preserve">GB/T 30402—2013  </w:t>
      </w:r>
      <w:hyperlink r:id="rId22" w:tgtFrame="https://std.samr.gov.cn/search/stdPage?q=GB/_blank" w:history="1">
        <w:r>
          <w:rPr>
            <w:color w:val="000000" w:themeColor="text1"/>
          </w:rPr>
          <w:t>塑料毛刷</w:t>
        </w:r>
      </w:hyperlink>
    </w:p>
    <w:p w14:paraId="13FC58B8" w14:textId="77777777" w:rsidR="007876E8" w:rsidRDefault="00000000">
      <w:pPr>
        <w:pStyle w:val="affffff"/>
        <w:ind w:firstLine="420"/>
        <w:rPr>
          <w:color w:val="000000" w:themeColor="text1"/>
        </w:rPr>
      </w:pPr>
      <w:r>
        <w:rPr>
          <w:rFonts w:hint="eastAsia"/>
          <w:color w:val="000000" w:themeColor="text1"/>
        </w:rPr>
        <w:t xml:space="preserve">QB/T 2190—2010  </w:t>
      </w:r>
      <w:hyperlink r:id="rId23" w:tgtFrame="https://std.samr.gov.cn/search/stdPage?q=QB/_blank" w:history="1">
        <w:r>
          <w:rPr>
            <w:color w:val="000000" w:themeColor="text1"/>
          </w:rPr>
          <w:t>钢丝刷</w:t>
        </w:r>
      </w:hyperlink>
    </w:p>
    <w:p w14:paraId="52E43A59" w14:textId="77777777" w:rsidR="007876E8" w:rsidRDefault="00000000">
      <w:pPr>
        <w:pStyle w:val="affffff"/>
        <w:ind w:firstLine="420"/>
        <w:rPr>
          <w:color w:val="000000" w:themeColor="text1"/>
        </w:rPr>
      </w:pPr>
      <w:r>
        <w:rPr>
          <w:rFonts w:hint="eastAsia"/>
          <w:color w:val="000000" w:themeColor="text1"/>
        </w:rPr>
        <w:t>SN 0102-1992  出口毛刷检验方法</w:t>
      </w:r>
    </w:p>
    <w:p w14:paraId="189F4851" w14:textId="1812C57B" w:rsidR="007876E8" w:rsidRDefault="00000000">
      <w:pPr>
        <w:pStyle w:val="affffff"/>
        <w:ind w:firstLine="420"/>
      </w:pPr>
      <w:r>
        <w:rPr>
          <w:rFonts w:hint="eastAsia"/>
        </w:rPr>
        <w:t>《化妆品安全技术规范》</w:t>
      </w:r>
      <w:r w:rsidR="005010FA">
        <w:rPr>
          <w:rFonts w:hint="eastAsia"/>
        </w:rPr>
        <w:t>（2015年版）</w:t>
      </w:r>
    </w:p>
    <w:p w14:paraId="31A6190D" w14:textId="77777777" w:rsidR="007876E8" w:rsidRDefault="00000000">
      <w:pPr>
        <w:pStyle w:val="afff3"/>
        <w:spacing w:before="240" w:after="240"/>
        <w:rPr>
          <w:color w:val="000000" w:themeColor="text1"/>
        </w:rPr>
      </w:pPr>
      <w:r>
        <w:rPr>
          <w:rFonts w:hint="eastAsia"/>
          <w:color w:val="000000" w:themeColor="text1"/>
          <w:szCs w:val="21"/>
        </w:rPr>
        <w:t>术语和定义</w:t>
      </w:r>
      <w:bookmarkEnd w:id="44"/>
    </w:p>
    <w:p w14:paraId="4C1BE874" w14:textId="77777777" w:rsidR="007876E8" w:rsidRDefault="00000000">
      <w:pPr>
        <w:pStyle w:val="affffff"/>
        <w:ind w:firstLine="420"/>
        <w:rPr>
          <w:color w:val="000000" w:themeColor="text1"/>
          <w:szCs w:val="21"/>
        </w:rPr>
      </w:pPr>
      <w:r>
        <w:rPr>
          <w:rFonts w:hint="eastAsia"/>
          <w:color w:val="000000" w:themeColor="text1"/>
          <w:szCs w:val="21"/>
        </w:rPr>
        <w:t>本文件没有需要界定的术语和定义。</w:t>
      </w:r>
    </w:p>
    <w:p w14:paraId="65B19716" w14:textId="77777777" w:rsidR="007876E8" w:rsidRDefault="00000000">
      <w:pPr>
        <w:pStyle w:val="afff3"/>
        <w:spacing w:before="240" w:after="240"/>
      </w:pPr>
      <w:r>
        <w:rPr>
          <w:rFonts w:hint="eastAsia"/>
        </w:rPr>
        <w:t>产品结构</w:t>
      </w:r>
    </w:p>
    <w:p w14:paraId="68FE04E0" w14:textId="0CD1EACC" w:rsidR="007876E8" w:rsidRDefault="00316B74">
      <w:pPr>
        <w:pStyle w:val="affffff"/>
        <w:ind w:firstLine="420"/>
        <w:rPr>
          <w:color w:val="000000" w:themeColor="text1"/>
          <w:szCs w:val="21"/>
        </w:rPr>
      </w:pPr>
      <w:r>
        <w:rPr>
          <w:rFonts w:hAnsi="黑体" w:cs="黑体" w:hint="eastAsia"/>
          <w:noProof/>
          <w:szCs w:val="21"/>
        </w:rPr>
        <w:drawing>
          <wp:anchor distT="0" distB="0" distL="114935" distR="114935" simplePos="0" relativeHeight="251661312" behindDoc="0" locked="0" layoutInCell="1" allowOverlap="1" wp14:anchorId="4F034333" wp14:editId="6E7469A3">
            <wp:simplePos x="0" y="0"/>
            <wp:positionH relativeFrom="column">
              <wp:posOffset>1779270</wp:posOffset>
            </wp:positionH>
            <wp:positionV relativeFrom="paragraph">
              <wp:posOffset>407035</wp:posOffset>
            </wp:positionV>
            <wp:extent cx="2848610" cy="1269365"/>
            <wp:effectExtent l="0" t="0" r="8890" b="6985"/>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4"/>
                    <a:stretch>
                      <a:fillRect/>
                    </a:stretch>
                  </pic:blipFill>
                  <pic:spPr>
                    <a:xfrm>
                      <a:off x="0" y="0"/>
                      <a:ext cx="2848610" cy="1269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rFonts w:hint="eastAsia"/>
          <w:color w:val="000000" w:themeColor="text1"/>
          <w:szCs w:val="21"/>
        </w:rPr>
        <w:t>化妆</w:t>
      </w:r>
      <w:proofErr w:type="gramStart"/>
      <w:r w:rsidR="00000000">
        <w:rPr>
          <w:rFonts w:hint="eastAsia"/>
          <w:color w:val="000000" w:themeColor="text1"/>
          <w:szCs w:val="21"/>
        </w:rPr>
        <w:t>刷一般</w:t>
      </w:r>
      <w:proofErr w:type="gramEnd"/>
      <w:r w:rsidR="00000000">
        <w:rPr>
          <w:rFonts w:hint="eastAsia"/>
          <w:color w:val="000000" w:themeColor="text1"/>
          <w:szCs w:val="21"/>
        </w:rPr>
        <w:t>由刷头、</w:t>
      </w:r>
      <w:proofErr w:type="gramStart"/>
      <w:r w:rsidR="00000000">
        <w:rPr>
          <w:rFonts w:hint="eastAsia"/>
          <w:color w:val="000000" w:themeColor="text1"/>
          <w:szCs w:val="21"/>
        </w:rPr>
        <w:t>刷管和</w:t>
      </w:r>
      <w:proofErr w:type="gramEnd"/>
      <w:r w:rsidR="00000000">
        <w:rPr>
          <w:rFonts w:hint="eastAsia"/>
          <w:color w:val="000000" w:themeColor="text1"/>
          <w:szCs w:val="21"/>
        </w:rPr>
        <w:t>刷柄组成，其示意图如图1所示。</w:t>
      </w:r>
    </w:p>
    <w:p w14:paraId="740DF610" w14:textId="7B19189B" w:rsidR="007876E8" w:rsidRDefault="00000000">
      <w:pPr>
        <w:pStyle w:val="afff3"/>
        <w:numPr>
          <w:ilvl w:val="1"/>
          <w:numId w:val="0"/>
        </w:numPr>
        <w:spacing w:before="240" w:afterLines="50" w:after="120"/>
        <w:ind w:firstLineChars="200" w:firstLine="420"/>
        <w:jc w:val="center"/>
        <w:rPr>
          <w:rFonts w:hAnsi="黑体" w:cs="黑体"/>
          <w:szCs w:val="21"/>
        </w:rPr>
      </w:pPr>
      <w:bookmarkStart w:id="45" w:name="_Toc22856"/>
      <w:r>
        <w:rPr>
          <w:rFonts w:hAnsi="黑体" w:cs="黑体" w:hint="eastAsia"/>
          <w:szCs w:val="21"/>
        </w:rPr>
        <w:t>图1  化妆刷示意图</w:t>
      </w:r>
    </w:p>
    <w:p w14:paraId="56A5CB35" w14:textId="77777777" w:rsidR="007876E8" w:rsidRDefault="00000000">
      <w:pPr>
        <w:pStyle w:val="afff3"/>
        <w:numPr>
          <w:ilvl w:val="1"/>
          <w:numId w:val="0"/>
        </w:numPr>
        <w:spacing w:before="240" w:afterLines="50" w:after="120"/>
        <w:ind w:firstLineChars="200" w:firstLine="360"/>
        <w:rPr>
          <w:rFonts w:ascii="宋体" w:eastAsia="宋体" w:hAnsi="宋体" w:cs="宋体"/>
          <w:sz w:val="18"/>
          <w:szCs w:val="18"/>
        </w:rPr>
      </w:pPr>
      <w:r>
        <w:rPr>
          <w:rFonts w:ascii="宋体" w:eastAsia="宋体" w:hAnsi="宋体" w:cs="宋体" w:hint="eastAsia"/>
          <w:sz w:val="18"/>
          <w:szCs w:val="18"/>
        </w:rPr>
        <w:t>标引序号说明：</w:t>
      </w:r>
    </w:p>
    <w:p w14:paraId="317192C9" w14:textId="77777777" w:rsidR="007876E8" w:rsidRDefault="00000000">
      <w:pPr>
        <w:pStyle w:val="affffff"/>
        <w:spacing w:afterLines="50" w:after="120"/>
        <w:ind w:firstLine="360"/>
        <w:rPr>
          <w:rFonts w:hAnsi="宋体" w:cs="宋体"/>
          <w:sz w:val="18"/>
          <w:szCs w:val="18"/>
        </w:rPr>
      </w:pPr>
      <w:r>
        <w:rPr>
          <w:rFonts w:hAnsi="宋体" w:cs="宋体" w:hint="eastAsia"/>
          <w:sz w:val="18"/>
          <w:szCs w:val="18"/>
        </w:rPr>
        <w:t>1——刷头（刷毛）；                          4——</w:t>
      </w:r>
      <w:proofErr w:type="gramStart"/>
      <w:r>
        <w:rPr>
          <w:rFonts w:hAnsi="宋体" w:cs="宋体" w:hint="eastAsia"/>
          <w:sz w:val="18"/>
          <w:szCs w:val="18"/>
        </w:rPr>
        <w:t>毛束外直径</w:t>
      </w:r>
      <w:proofErr w:type="gramEnd"/>
      <w:r>
        <w:rPr>
          <w:rFonts w:hAnsi="宋体" w:cs="宋体" w:hint="eastAsia"/>
          <w:sz w:val="18"/>
          <w:szCs w:val="18"/>
        </w:rPr>
        <w:t>；</w:t>
      </w:r>
    </w:p>
    <w:p w14:paraId="6D18FD63" w14:textId="77777777" w:rsidR="007876E8" w:rsidRDefault="00000000">
      <w:pPr>
        <w:pStyle w:val="affffff"/>
        <w:spacing w:afterLines="50" w:after="120"/>
        <w:ind w:firstLine="360"/>
        <w:rPr>
          <w:rFonts w:hAnsi="宋体" w:cs="宋体"/>
          <w:sz w:val="18"/>
          <w:szCs w:val="18"/>
        </w:rPr>
      </w:pPr>
      <w:r>
        <w:rPr>
          <w:rFonts w:hAnsi="宋体" w:cs="宋体" w:hint="eastAsia"/>
          <w:sz w:val="18"/>
          <w:szCs w:val="18"/>
        </w:rPr>
        <w:t>2——刷管；                                  5——压管厚度；</w:t>
      </w:r>
    </w:p>
    <w:p w14:paraId="72BDAD08" w14:textId="77777777" w:rsidR="007876E8" w:rsidRDefault="00000000">
      <w:pPr>
        <w:pStyle w:val="affffff"/>
        <w:spacing w:afterLines="50" w:after="120"/>
        <w:ind w:firstLine="360"/>
        <w:rPr>
          <w:rFonts w:hAnsi="宋体" w:cs="宋体"/>
          <w:sz w:val="18"/>
          <w:szCs w:val="18"/>
        </w:rPr>
      </w:pPr>
      <w:r>
        <w:rPr>
          <w:rFonts w:hAnsi="宋体" w:cs="宋体" w:hint="eastAsia"/>
          <w:sz w:val="18"/>
          <w:szCs w:val="18"/>
        </w:rPr>
        <w:t>3——刷柄；                                  6——刷柄外直径。</w:t>
      </w:r>
    </w:p>
    <w:p w14:paraId="71A405A9" w14:textId="77777777" w:rsidR="007876E8" w:rsidRDefault="00000000">
      <w:pPr>
        <w:pStyle w:val="afff3"/>
        <w:spacing w:before="240" w:after="240"/>
      </w:pPr>
      <w:r>
        <w:rPr>
          <w:rFonts w:hint="eastAsia"/>
        </w:rPr>
        <w:lastRenderedPageBreak/>
        <w:t>分类</w:t>
      </w:r>
      <w:bookmarkEnd w:id="45"/>
    </w:p>
    <w:p w14:paraId="3C7A2B0B" w14:textId="77777777" w:rsidR="007876E8" w:rsidRDefault="00000000">
      <w:pPr>
        <w:pStyle w:val="affffff"/>
        <w:ind w:firstLine="420"/>
      </w:pPr>
      <w:r>
        <w:rPr>
          <w:rFonts w:hint="eastAsia"/>
        </w:rPr>
        <w:t>按刷毛材质分为动物毛类和合成纤维类。</w:t>
      </w:r>
    </w:p>
    <w:p w14:paraId="35D20835" w14:textId="77777777" w:rsidR="007876E8" w:rsidRDefault="00000000">
      <w:pPr>
        <w:pStyle w:val="afff3"/>
        <w:spacing w:before="240" w:after="240"/>
      </w:pPr>
      <w:bookmarkStart w:id="46" w:name="_Toc28643"/>
      <w:r>
        <w:rPr>
          <w:rFonts w:hint="eastAsia"/>
        </w:rPr>
        <w:t>技术要求</w:t>
      </w:r>
      <w:bookmarkEnd w:id="46"/>
    </w:p>
    <w:p w14:paraId="5591B078" w14:textId="77777777" w:rsidR="007876E8" w:rsidRDefault="00000000">
      <w:pPr>
        <w:pStyle w:val="afff4"/>
        <w:spacing w:before="120" w:after="120"/>
      </w:pPr>
      <w:r>
        <w:rPr>
          <w:rFonts w:hint="eastAsia"/>
        </w:rPr>
        <w:t>理化指标</w:t>
      </w:r>
    </w:p>
    <w:p w14:paraId="512BD5EB" w14:textId="77777777" w:rsidR="007876E8" w:rsidRDefault="00000000">
      <w:pPr>
        <w:pStyle w:val="afff5"/>
        <w:spacing w:before="120" w:after="120"/>
      </w:pPr>
      <w:r>
        <w:rPr>
          <w:rFonts w:hint="eastAsia"/>
        </w:rPr>
        <w:t>刷毛pH值</w:t>
      </w:r>
    </w:p>
    <w:p w14:paraId="19BA688C" w14:textId="77777777" w:rsidR="007876E8" w:rsidRDefault="00000000">
      <w:pPr>
        <w:pStyle w:val="affff0"/>
      </w:pPr>
      <w:r>
        <w:rPr>
          <w:rFonts w:hint="eastAsia"/>
        </w:rPr>
        <w:t>刷毛的PH值应为5.5～8.0。</w:t>
      </w:r>
    </w:p>
    <w:p w14:paraId="1F4983F9" w14:textId="77777777" w:rsidR="007876E8" w:rsidRDefault="00000000">
      <w:pPr>
        <w:pStyle w:val="afff5"/>
        <w:spacing w:before="120" w:after="120"/>
      </w:pPr>
      <w:r>
        <w:rPr>
          <w:rFonts w:hint="eastAsia"/>
        </w:rPr>
        <w:t>刷柄水分</w:t>
      </w:r>
    </w:p>
    <w:p w14:paraId="6258BB60" w14:textId="77777777" w:rsidR="007876E8" w:rsidRDefault="00000000">
      <w:pPr>
        <w:pStyle w:val="affff0"/>
      </w:pPr>
      <w:r>
        <w:rPr>
          <w:rFonts w:hint="eastAsia"/>
        </w:rPr>
        <w:t>木柄水分含量应为8</w:t>
      </w:r>
      <w:r>
        <w:rPr>
          <w:rFonts w:hAnsi="宋体" w:cs="宋体" w:hint="eastAsia"/>
        </w:rPr>
        <w:t>％</w:t>
      </w:r>
      <w:r>
        <w:rPr>
          <w:rFonts w:hint="eastAsia"/>
        </w:rPr>
        <w:t>～14</w:t>
      </w:r>
      <w:r>
        <w:rPr>
          <w:rFonts w:hAnsi="宋体" w:cs="宋体" w:hint="eastAsia"/>
        </w:rPr>
        <w:t>％</w:t>
      </w:r>
      <w:r>
        <w:rPr>
          <w:rFonts w:hint="eastAsia"/>
        </w:rPr>
        <w:t>。</w:t>
      </w:r>
    </w:p>
    <w:p w14:paraId="01193C81" w14:textId="77777777" w:rsidR="007876E8" w:rsidRDefault="00000000">
      <w:pPr>
        <w:pStyle w:val="affff0"/>
        <w:ind w:firstLine="360"/>
      </w:pPr>
      <w:r>
        <w:rPr>
          <w:rFonts w:ascii="黑体" w:eastAsia="黑体" w:hAnsi="黑体" w:cs="黑体" w:hint="eastAsia"/>
          <w:sz w:val="18"/>
          <w:szCs w:val="18"/>
        </w:rPr>
        <w:t>注：</w:t>
      </w:r>
      <w:r>
        <w:rPr>
          <w:rFonts w:hAnsi="宋体" w:cs="宋体" w:hint="eastAsia"/>
          <w:sz w:val="18"/>
          <w:szCs w:val="18"/>
        </w:rPr>
        <w:t>仅考核刷柄部分为木制材料的化妆刷。</w:t>
      </w:r>
    </w:p>
    <w:p w14:paraId="4032C02F" w14:textId="77777777" w:rsidR="007876E8" w:rsidRDefault="00000000">
      <w:pPr>
        <w:pStyle w:val="afff4"/>
        <w:spacing w:before="120" w:after="120"/>
      </w:pPr>
      <w:r>
        <w:rPr>
          <w:rFonts w:hint="eastAsia"/>
        </w:rPr>
        <w:t>使用性能</w:t>
      </w:r>
    </w:p>
    <w:p w14:paraId="7603A210" w14:textId="77777777" w:rsidR="007876E8" w:rsidRDefault="00000000">
      <w:pPr>
        <w:pStyle w:val="afff5"/>
        <w:spacing w:before="120" w:after="120"/>
      </w:pPr>
      <w:r>
        <w:rPr>
          <w:rFonts w:hint="eastAsia"/>
        </w:rPr>
        <w:t>刷毛掉毛量</w:t>
      </w:r>
    </w:p>
    <w:p w14:paraId="046D4710" w14:textId="77777777" w:rsidR="007876E8" w:rsidRDefault="00000000">
      <w:pPr>
        <w:pStyle w:val="affff0"/>
      </w:pPr>
      <w:r>
        <w:rPr>
          <w:rFonts w:hint="eastAsia"/>
        </w:rPr>
        <w:t>应符合表1的要求。</w:t>
      </w:r>
    </w:p>
    <w:p w14:paraId="6F4BDF0A" w14:textId="77777777" w:rsidR="007876E8" w:rsidRDefault="00000000">
      <w:pPr>
        <w:pStyle w:val="affff2"/>
        <w:keepNext/>
        <w:spacing w:beforeLines="50" w:before="120" w:afterLines="50" w:after="120"/>
        <w:jc w:val="center"/>
        <w:rPr>
          <w:rFonts w:ascii="黑体" w:hAnsi="黑体" w:cs="黑体"/>
          <w:sz w:val="21"/>
          <w:szCs w:val="21"/>
        </w:rPr>
      </w:pPr>
      <w:bookmarkStart w:id="47" w:name="_Toc41057463"/>
      <w:r>
        <w:rPr>
          <w:rFonts w:ascii="黑体" w:hAnsi="黑体" w:cs="黑体" w:hint="eastAsia"/>
          <w:sz w:val="21"/>
          <w:szCs w:val="21"/>
        </w:rPr>
        <w:t xml:space="preserve">表1　</w:t>
      </w:r>
      <w:r>
        <w:rPr>
          <w:rFonts w:hint="eastAsia"/>
        </w:rPr>
        <w:t>刷毛</w:t>
      </w:r>
      <w:r>
        <w:rPr>
          <w:rFonts w:ascii="黑体" w:hAnsi="黑体" w:cs="黑体" w:hint="eastAsia"/>
          <w:sz w:val="21"/>
          <w:szCs w:val="21"/>
        </w:rPr>
        <w:t>掉毛量</w:t>
      </w:r>
    </w:p>
    <w:tbl>
      <w:tblP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2"/>
        <w:gridCol w:w="3874"/>
        <w:gridCol w:w="3874"/>
      </w:tblGrid>
      <w:tr w:rsidR="007876E8" w14:paraId="54689148" w14:textId="77777777" w:rsidTr="005010FA">
        <w:trPr>
          <w:trHeight w:val="224"/>
          <w:jc w:val="center"/>
        </w:trPr>
        <w:tc>
          <w:tcPr>
            <w:tcW w:w="847" w:type="pct"/>
            <w:tcBorders>
              <w:top w:val="single" w:sz="8" w:space="0" w:color="auto"/>
              <w:left w:val="single" w:sz="8" w:space="0" w:color="auto"/>
              <w:bottom w:val="single" w:sz="8" w:space="0" w:color="auto"/>
            </w:tcBorders>
            <w:vAlign w:val="center"/>
          </w:tcPr>
          <w:p w14:paraId="4CB8859B" w14:textId="77777777" w:rsidR="007876E8" w:rsidRDefault="00000000">
            <w:pPr>
              <w:pStyle w:val="affffffffff3"/>
              <w:rPr>
                <w:szCs w:val="18"/>
              </w:rPr>
            </w:pPr>
            <w:r>
              <w:rPr>
                <w:rFonts w:hint="eastAsia"/>
                <w:szCs w:val="18"/>
              </w:rPr>
              <w:t>材料</w:t>
            </w:r>
          </w:p>
        </w:tc>
        <w:tc>
          <w:tcPr>
            <w:tcW w:w="2076" w:type="pct"/>
            <w:tcBorders>
              <w:top w:val="single" w:sz="8" w:space="0" w:color="auto"/>
              <w:bottom w:val="single" w:sz="8" w:space="0" w:color="auto"/>
            </w:tcBorders>
            <w:vAlign w:val="center"/>
          </w:tcPr>
          <w:p w14:paraId="5DEA78A1" w14:textId="77777777" w:rsidR="007876E8" w:rsidRDefault="00000000">
            <w:pPr>
              <w:pStyle w:val="affffffffff3"/>
              <w:rPr>
                <w:szCs w:val="18"/>
              </w:rPr>
            </w:pPr>
            <w:r>
              <w:rPr>
                <w:rFonts w:hint="eastAsia"/>
                <w:szCs w:val="18"/>
              </w:rPr>
              <w:t>刷毛直径/mm</w:t>
            </w:r>
          </w:p>
        </w:tc>
        <w:tc>
          <w:tcPr>
            <w:tcW w:w="2076" w:type="pct"/>
            <w:tcBorders>
              <w:top w:val="single" w:sz="8" w:space="0" w:color="auto"/>
              <w:bottom w:val="single" w:sz="8" w:space="0" w:color="auto"/>
              <w:right w:val="single" w:sz="8" w:space="0" w:color="auto"/>
            </w:tcBorders>
            <w:vAlign w:val="center"/>
          </w:tcPr>
          <w:p w14:paraId="072292DB" w14:textId="77777777" w:rsidR="007876E8" w:rsidRDefault="00000000">
            <w:pPr>
              <w:pStyle w:val="affffffffff3"/>
              <w:rPr>
                <w:szCs w:val="18"/>
              </w:rPr>
            </w:pPr>
            <w:r>
              <w:rPr>
                <w:rFonts w:hint="eastAsia"/>
                <w:szCs w:val="18"/>
              </w:rPr>
              <w:t>要求/根</w:t>
            </w:r>
          </w:p>
        </w:tc>
      </w:tr>
      <w:tr w:rsidR="007876E8" w14:paraId="1FB6F11E" w14:textId="77777777" w:rsidTr="005010FA">
        <w:trPr>
          <w:trHeight w:val="206"/>
          <w:jc w:val="center"/>
        </w:trPr>
        <w:tc>
          <w:tcPr>
            <w:tcW w:w="847" w:type="pct"/>
            <w:vMerge w:val="restart"/>
            <w:tcBorders>
              <w:top w:val="single" w:sz="8" w:space="0" w:color="auto"/>
            </w:tcBorders>
            <w:vAlign w:val="center"/>
          </w:tcPr>
          <w:p w14:paraId="4A9A5A10" w14:textId="77777777" w:rsidR="007876E8" w:rsidRDefault="00000000">
            <w:pPr>
              <w:pStyle w:val="affffffffff3"/>
              <w:rPr>
                <w:szCs w:val="18"/>
              </w:rPr>
            </w:pPr>
            <w:r>
              <w:rPr>
                <w:rFonts w:hint="eastAsia"/>
                <w:szCs w:val="18"/>
              </w:rPr>
              <w:t>动物毛</w:t>
            </w:r>
          </w:p>
        </w:tc>
        <w:tc>
          <w:tcPr>
            <w:tcW w:w="2076" w:type="pct"/>
            <w:tcBorders>
              <w:top w:val="single" w:sz="8" w:space="0" w:color="auto"/>
            </w:tcBorders>
            <w:vAlign w:val="center"/>
          </w:tcPr>
          <w:p w14:paraId="1E7DE8AA" w14:textId="77777777" w:rsidR="007876E8" w:rsidRDefault="00000000">
            <w:pPr>
              <w:pStyle w:val="affffffffff3"/>
              <w:rPr>
                <w:szCs w:val="18"/>
              </w:rPr>
            </w:pPr>
            <w:r>
              <w:rPr>
                <w:rFonts w:hint="eastAsia"/>
                <w:szCs w:val="18"/>
              </w:rPr>
              <w:t>d≤5</w:t>
            </w:r>
          </w:p>
        </w:tc>
        <w:tc>
          <w:tcPr>
            <w:tcW w:w="2076" w:type="pct"/>
            <w:tcBorders>
              <w:top w:val="single" w:sz="8" w:space="0" w:color="auto"/>
            </w:tcBorders>
            <w:vAlign w:val="center"/>
          </w:tcPr>
          <w:p w14:paraId="5F5374DB" w14:textId="77777777" w:rsidR="007876E8" w:rsidRDefault="00000000">
            <w:pPr>
              <w:pStyle w:val="affffffffff3"/>
              <w:rPr>
                <w:szCs w:val="18"/>
              </w:rPr>
            </w:pPr>
            <w:r>
              <w:rPr>
                <w:rFonts w:hint="eastAsia"/>
                <w:szCs w:val="18"/>
              </w:rPr>
              <w:t>≤15</w:t>
            </w:r>
          </w:p>
        </w:tc>
      </w:tr>
      <w:tr w:rsidR="007876E8" w14:paraId="68803F04" w14:textId="77777777">
        <w:trPr>
          <w:trHeight w:val="100"/>
          <w:jc w:val="center"/>
        </w:trPr>
        <w:tc>
          <w:tcPr>
            <w:tcW w:w="847" w:type="pct"/>
            <w:vMerge/>
            <w:vAlign w:val="center"/>
          </w:tcPr>
          <w:p w14:paraId="484CD388" w14:textId="77777777" w:rsidR="007876E8" w:rsidRDefault="007876E8">
            <w:pPr>
              <w:pStyle w:val="affffffffff3"/>
            </w:pPr>
          </w:p>
        </w:tc>
        <w:tc>
          <w:tcPr>
            <w:tcW w:w="2076" w:type="pct"/>
            <w:vAlign w:val="center"/>
          </w:tcPr>
          <w:p w14:paraId="465BD4C2" w14:textId="77777777" w:rsidR="007876E8" w:rsidRDefault="00000000">
            <w:pPr>
              <w:pStyle w:val="affffffffff3"/>
              <w:rPr>
                <w:szCs w:val="18"/>
              </w:rPr>
            </w:pPr>
            <w:r>
              <w:rPr>
                <w:rFonts w:hint="eastAsia"/>
                <w:szCs w:val="18"/>
              </w:rPr>
              <w:t>5＜d≤10</w:t>
            </w:r>
          </w:p>
        </w:tc>
        <w:tc>
          <w:tcPr>
            <w:tcW w:w="2076" w:type="pct"/>
            <w:vAlign w:val="center"/>
          </w:tcPr>
          <w:p w14:paraId="4BFDF3D6" w14:textId="77777777" w:rsidR="007876E8" w:rsidRDefault="00000000">
            <w:pPr>
              <w:pStyle w:val="affffffffff3"/>
              <w:rPr>
                <w:szCs w:val="18"/>
              </w:rPr>
            </w:pPr>
            <w:r>
              <w:rPr>
                <w:rFonts w:hint="eastAsia"/>
                <w:szCs w:val="18"/>
              </w:rPr>
              <w:t>≤20</w:t>
            </w:r>
          </w:p>
        </w:tc>
      </w:tr>
      <w:tr w:rsidR="007876E8" w14:paraId="66C33498" w14:textId="77777777">
        <w:trPr>
          <w:trHeight w:val="100"/>
          <w:jc w:val="center"/>
        </w:trPr>
        <w:tc>
          <w:tcPr>
            <w:tcW w:w="847" w:type="pct"/>
            <w:vMerge/>
            <w:vAlign w:val="center"/>
          </w:tcPr>
          <w:p w14:paraId="1AFE7A56" w14:textId="77777777" w:rsidR="007876E8" w:rsidRDefault="007876E8">
            <w:pPr>
              <w:pStyle w:val="affffffffff3"/>
              <w:rPr>
                <w:szCs w:val="18"/>
              </w:rPr>
            </w:pPr>
          </w:p>
        </w:tc>
        <w:tc>
          <w:tcPr>
            <w:tcW w:w="2076" w:type="pct"/>
            <w:vAlign w:val="center"/>
          </w:tcPr>
          <w:p w14:paraId="2FA7EEB7" w14:textId="77777777" w:rsidR="007876E8" w:rsidRDefault="00000000">
            <w:pPr>
              <w:pStyle w:val="affffffffff3"/>
              <w:rPr>
                <w:szCs w:val="18"/>
              </w:rPr>
            </w:pPr>
            <w:r>
              <w:rPr>
                <w:rFonts w:hint="eastAsia"/>
                <w:szCs w:val="18"/>
              </w:rPr>
              <w:t>d＞10</w:t>
            </w:r>
          </w:p>
        </w:tc>
        <w:tc>
          <w:tcPr>
            <w:tcW w:w="2076" w:type="pct"/>
            <w:vAlign w:val="center"/>
          </w:tcPr>
          <w:p w14:paraId="587DA22B" w14:textId="77777777" w:rsidR="007876E8" w:rsidRDefault="00000000">
            <w:pPr>
              <w:pStyle w:val="affffffffff3"/>
              <w:rPr>
                <w:szCs w:val="18"/>
              </w:rPr>
            </w:pPr>
            <w:r>
              <w:rPr>
                <w:rFonts w:hint="eastAsia"/>
                <w:szCs w:val="18"/>
              </w:rPr>
              <w:t>≤25</w:t>
            </w:r>
          </w:p>
        </w:tc>
      </w:tr>
      <w:tr w:rsidR="007876E8" w14:paraId="3E624E92" w14:textId="77777777">
        <w:trPr>
          <w:trHeight w:val="104"/>
          <w:jc w:val="center"/>
        </w:trPr>
        <w:tc>
          <w:tcPr>
            <w:tcW w:w="847" w:type="pct"/>
            <w:vMerge w:val="restart"/>
            <w:vAlign w:val="center"/>
          </w:tcPr>
          <w:p w14:paraId="69C5976A" w14:textId="77777777" w:rsidR="007876E8" w:rsidRDefault="00000000">
            <w:pPr>
              <w:pStyle w:val="affffffffff3"/>
              <w:rPr>
                <w:szCs w:val="18"/>
              </w:rPr>
            </w:pPr>
            <w:r>
              <w:rPr>
                <w:rFonts w:hint="eastAsia"/>
                <w:szCs w:val="18"/>
              </w:rPr>
              <w:t>化学纤维</w:t>
            </w:r>
          </w:p>
        </w:tc>
        <w:tc>
          <w:tcPr>
            <w:tcW w:w="2076" w:type="pct"/>
            <w:vAlign w:val="center"/>
          </w:tcPr>
          <w:p w14:paraId="5C4EA26F" w14:textId="77777777" w:rsidR="007876E8" w:rsidRDefault="00000000">
            <w:pPr>
              <w:pStyle w:val="affffffffff3"/>
              <w:rPr>
                <w:szCs w:val="18"/>
              </w:rPr>
            </w:pPr>
            <w:r>
              <w:rPr>
                <w:rFonts w:hint="eastAsia"/>
                <w:szCs w:val="18"/>
              </w:rPr>
              <w:t>d≤5</w:t>
            </w:r>
          </w:p>
        </w:tc>
        <w:tc>
          <w:tcPr>
            <w:tcW w:w="2076" w:type="pct"/>
            <w:vAlign w:val="center"/>
          </w:tcPr>
          <w:p w14:paraId="4FBA6FDD" w14:textId="77777777" w:rsidR="007876E8" w:rsidRDefault="00000000">
            <w:pPr>
              <w:pStyle w:val="affffffffff3"/>
              <w:rPr>
                <w:szCs w:val="18"/>
              </w:rPr>
            </w:pPr>
            <w:r>
              <w:rPr>
                <w:rFonts w:hint="eastAsia"/>
                <w:szCs w:val="18"/>
              </w:rPr>
              <w:t>≤7</w:t>
            </w:r>
          </w:p>
        </w:tc>
      </w:tr>
      <w:tr w:rsidR="007876E8" w14:paraId="3FB436CC" w14:textId="77777777">
        <w:trPr>
          <w:trHeight w:val="104"/>
          <w:jc w:val="center"/>
        </w:trPr>
        <w:tc>
          <w:tcPr>
            <w:tcW w:w="847" w:type="pct"/>
            <w:vMerge/>
            <w:vAlign w:val="center"/>
          </w:tcPr>
          <w:p w14:paraId="5C6D1659" w14:textId="77777777" w:rsidR="007876E8" w:rsidRDefault="007876E8">
            <w:pPr>
              <w:pStyle w:val="affffffffff3"/>
            </w:pPr>
          </w:p>
        </w:tc>
        <w:tc>
          <w:tcPr>
            <w:tcW w:w="2076" w:type="pct"/>
            <w:vAlign w:val="center"/>
          </w:tcPr>
          <w:p w14:paraId="5FFF2FF8" w14:textId="77777777" w:rsidR="007876E8" w:rsidRDefault="00000000">
            <w:pPr>
              <w:pStyle w:val="affffffffff3"/>
              <w:rPr>
                <w:szCs w:val="18"/>
              </w:rPr>
            </w:pPr>
            <w:r>
              <w:rPr>
                <w:rFonts w:hint="eastAsia"/>
                <w:szCs w:val="18"/>
              </w:rPr>
              <w:t>5＜d≤10</w:t>
            </w:r>
          </w:p>
        </w:tc>
        <w:tc>
          <w:tcPr>
            <w:tcW w:w="2076" w:type="pct"/>
            <w:vAlign w:val="center"/>
          </w:tcPr>
          <w:p w14:paraId="5BE01C8D" w14:textId="77777777" w:rsidR="007876E8" w:rsidRDefault="00000000">
            <w:pPr>
              <w:pStyle w:val="affffffffff3"/>
              <w:rPr>
                <w:szCs w:val="18"/>
              </w:rPr>
            </w:pPr>
            <w:r>
              <w:rPr>
                <w:rFonts w:hint="eastAsia"/>
                <w:szCs w:val="18"/>
              </w:rPr>
              <w:t>≤10</w:t>
            </w:r>
          </w:p>
        </w:tc>
      </w:tr>
      <w:tr w:rsidR="007876E8" w14:paraId="78132E1E" w14:textId="77777777">
        <w:trPr>
          <w:trHeight w:val="104"/>
          <w:jc w:val="center"/>
        </w:trPr>
        <w:tc>
          <w:tcPr>
            <w:tcW w:w="847" w:type="pct"/>
            <w:vMerge/>
            <w:vAlign w:val="center"/>
          </w:tcPr>
          <w:p w14:paraId="7FA70753" w14:textId="77777777" w:rsidR="007876E8" w:rsidRDefault="007876E8">
            <w:pPr>
              <w:pStyle w:val="affffffffff3"/>
              <w:rPr>
                <w:szCs w:val="18"/>
              </w:rPr>
            </w:pPr>
          </w:p>
        </w:tc>
        <w:tc>
          <w:tcPr>
            <w:tcW w:w="2076" w:type="pct"/>
            <w:vAlign w:val="center"/>
          </w:tcPr>
          <w:p w14:paraId="45D0E57A" w14:textId="77777777" w:rsidR="007876E8" w:rsidRDefault="00000000">
            <w:pPr>
              <w:pStyle w:val="affffffffff3"/>
              <w:rPr>
                <w:szCs w:val="18"/>
              </w:rPr>
            </w:pPr>
            <w:r>
              <w:rPr>
                <w:rFonts w:hint="eastAsia"/>
                <w:szCs w:val="18"/>
              </w:rPr>
              <w:t>d＞10</w:t>
            </w:r>
          </w:p>
        </w:tc>
        <w:tc>
          <w:tcPr>
            <w:tcW w:w="2076" w:type="pct"/>
            <w:vAlign w:val="center"/>
          </w:tcPr>
          <w:p w14:paraId="7A004991" w14:textId="77777777" w:rsidR="007876E8" w:rsidRDefault="00000000">
            <w:pPr>
              <w:pStyle w:val="affffffffff3"/>
              <w:rPr>
                <w:szCs w:val="18"/>
              </w:rPr>
            </w:pPr>
            <w:r>
              <w:rPr>
                <w:rFonts w:hint="eastAsia"/>
                <w:szCs w:val="18"/>
              </w:rPr>
              <w:t>≤15</w:t>
            </w:r>
          </w:p>
        </w:tc>
      </w:tr>
    </w:tbl>
    <w:p w14:paraId="12DD2B37" w14:textId="77777777" w:rsidR="007876E8" w:rsidRDefault="00000000">
      <w:pPr>
        <w:pStyle w:val="afff5"/>
        <w:spacing w:beforeLines="100" w:before="240" w:after="120"/>
      </w:pPr>
      <w:r>
        <w:rPr>
          <w:rFonts w:hint="eastAsia"/>
        </w:rPr>
        <w:t>牢固度</w:t>
      </w:r>
    </w:p>
    <w:p w14:paraId="49CF8943" w14:textId="77777777" w:rsidR="007876E8" w:rsidRDefault="00000000">
      <w:pPr>
        <w:pStyle w:val="affff0"/>
      </w:pPr>
      <w:r>
        <w:rPr>
          <w:rFonts w:hint="eastAsia"/>
        </w:rPr>
        <w:t>毛束、刷柄的牢固度应符合表2的要求。</w:t>
      </w:r>
    </w:p>
    <w:p w14:paraId="39D1B697" w14:textId="77777777" w:rsidR="007876E8" w:rsidRDefault="00000000">
      <w:pPr>
        <w:pStyle w:val="affff2"/>
        <w:keepNext/>
        <w:spacing w:beforeLines="50" w:before="120" w:afterLines="50" w:after="120"/>
        <w:jc w:val="center"/>
      </w:pPr>
      <w:r>
        <w:rPr>
          <w:rFonts w:ascii="黑体" w:hAnsi="黑体" w:cs="黑体" w:hint="eastAsia"/>
          <w:sz w:val="21"/>
          <w:szCs w:val="21"/>
        </w:rPr>
        <w:t>表2　牢固度</w:t>
      </w:r>
    </w:p>
    <w:tbl>
      <w:tblPr>
        <w:tblW w:w="502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1"/>
        <w:gridCol w:w="1931"/>
        <w:gridCol w:w="1956"/>
        <w:gridCol w:w="3908"/>
      </w:tblGrid>
      <w:tr w:rsidR="007876E8" w14:paraId="277824D8" w14:textId="77777777">
        <w:trPr>
          <w:trHeight w:val="224"/>
          <w:jc w:val="center"/>
        </w:trPr>
        <w:tc>
          <w:tcPr>
            <w:tcW w:w="847" w:type="pct"/>
            <w:tcBorders>
              <w:bottom w:val="single" w:sz="8" w:space="0" w:color="auto"/>
            </w:tcBorders>
            <w:vAlign w:val="center"/>
          </w:tcPr>
          <w:p w14:paraId="3D56A43C" w14:textId="77777777" w:rsidR="007876E8" w:rsidRDefault="00000000">
            <w:pPr>
              <w:pStyle w:val="affffffffff3"/>
              <w:rPr>
                <w:szCs w:val="18"/>
              </w:rPr>
            </w:pPr>
            <w:r>
              <w:rPr>
                <w:rFonts w:hint="eastAsia"/>
                <w:szCs w:val="18"/>
              </w:rPr>
              <w:t>部件</w:t>
            </w:r>
          </w:p>
        </w:tc>
        <w:tc>
          <w:tcPr>
            <w:tcW w:w="1028" w:type="pct"/>
            <w:tcBorders>
              <w:bottom w:val="single" w:sz="8" w:space="0" w:color="auto"/>
            </w:tcBorders>
            <w:vAlign w:val="center"/>
          </w:tcPr>
          <w:p w14:paraId="3FE7626C" w14:textId="77777777" w:rsidR="007876E8" w:rsidRDefault="00000000">
            <w:pPr>
              <w:pStyle w:val="affffffffff3"/>
              <w:rPr>
                <w:szCs w:val="18"/>
              </w:rPr>
            </w:pPr>
            <w:r>
              <w:rPr>
                <w:rFonts w:hint="eastAsia"/>
                <w:szCs w:val="18"/>
              </w:rPr>
              <w:t>外直径/mm</w:t>
            </w:r>
          </w:p>
        </w:tc>
        <w:tc>
          <w:tcPr>
            <w:tcW w:w="1042" w:type="pct"/>
            <w:tcBorders>
              <w:bottom w:val="single" w:sz="8" w:space="0" w:color="auto"/>
            </w:tcBorders>
            <w:vAlign w:val="center"/>
          </w:tcPr>
          <w:p w14:paraId="2AB78DCC" w14:textId="77777777" w:rsidR="007876E8" w:rsidRDefault="00000000">
            <w:pPr>
              <w:pStyle w:val="affffffffff3"/>
              <w:rPr>
                <w:szCs w:val="18"/>
              </w:rPr>
            </w:pPr>
            <w:r>
              <w:rPr>
                <w:rFonts w:hint="eastAsia"/>
                <w:szCs w:val="18"/>
              </w:rPr>
              <w:t>静负荷拉力/N</w:t>
            </w:r>
          </w:p>
        </w:tc>
        <w:tc>
          <w:tcPr>
            <w:tcW w:w="2082" w:type="pct"/>
            <w:tcBorders>
              <w:bottom w:val="single" w:sz="8" w:space="0" w:color="auto"/>
            </w:tcBorders>
            <w:vAlign w:val="center"/>
          </w:tcPr>
          <w:p w14:paraId="5EC7864D" w14:textId="77777777" w:rsidR="007876E8" w:rsidRDefault="00000000">
            <w:pPr>
              <w:pStyle w:val="affffffffff3"/>
              <w:rPr>
                <w:szCs w:val="18"/>
              </w:rPr>
            </w:pPr>
            <w:r>
              <w:rPr>
                <w:rFonts w:hint="eastAsia"/>
                <w:szCs w:val="18"/>
              </w:rPr>
              <w:t>要求</w:t>
            </w:r>
          </w:p>
        </w:tc>
      </w:tr>
      <w:tr w:rsidR="007876E8" w14:paraId="556F94CD" w14:textId="77777777">
        <w:trPr>
          <w:trHeight w:val="206"/>
          <w:jc w:val="center"/>
        </w:trPr>
        <w:tc>
          <w:tcPr>
            <w:tcW w:w="847" w:type="pct"/>
            <w:vMerge w:val="restart"/>
            <w:tcBorders>
              <w:top w:val="single" w:sz="8" w:space="0" w:color="auto"/>
            </w:tcBorders>
            <w:vAlign w:val="center"/>
          </w:tcPr>
          <w:p w14:paraId="472A4963" w14:textId="77777777" w:rsidR="007876E8" w:rsidRDefault="00000000">
            <w:pPr>
              <w:pStyle w:val="affffffffff3"/>
              <w:rPr>
                <w:szCs w:val="18"/>
              </w:rPr>
            </w:pPr>
            <w:r>
              <w:rPr>
                <w:rFonts w:hint="eastAsia"/>
                <w:szCs w:val="18"/>
              </w:rPr>
              <w:t>毛束</w:t>
            </w:r>
          </w:p>
        </w:tc>
        <w:tc>
          <w:tcPr>
            <w:tcW w:w="1028" w:type="pct"/>
            <w:tcBorders>
              <w:top w:val="single" w:sz="8" w:space="0" w:color="auto"/>
            </w:tcBorders>
            <w:vAlign w:val="center"/>
          </w:tcPr>
          <w:p w14:paraId="3C4E296A" w14:textId="77777777" w:rsidR="007876E8" w:rsidRDefault="00000000">
            <w:pPr>
              <w:pStyle w:val="affffffffff3"/>
              <w:rPr>
                <w:szCs w:val="18"/>
              </w:rPr>
            </w:pPr>
            <w:r>
              <w:rPr>
                <w:rFonts w:hint="eastAsia"/>
                <w:szCs w:val="18"/>
              </w:rPr>
              <w:t>d≤5</w:t>
            </w:r>
          </w:p>
        </w:tc>
        <w:tc>
          <w:tcPr>
            <w:tcW w:w="1042" w:type="pct"/>
            <w:tcBorders>
              <w:top w:val="single" w:sz="8" w:space="0" w:color="auto"/>
            </w:tcBorders>
            <w:vAlign w:val="center"/>
          </w:tcPr>
          <w:p w14:paraId="1D97A82B" w14:textId="77777777" w:rsidR="007876E8" w:rsidRDefault="00000000">
            <w:pPr>
              <w:pStyle w:val="affffffffff3"/>
              <w:rPr>
                <w:szCs w:val="18"/>
              </w:rPr>
            </w:pPr>
            <w:r>
              <w:rPr>
                <w:rFonts w:hint="eastAsia"/>
                <w:szCs w:val="18"/>
              </w:rPr>
              <w:t>8</w:t>
            </w:r>
          </w:p>
        </w:tc>
        <w:tc>
          <w:tcPr>
            <w:tcW w:w="2082" w:type="pct"/>
            <w:vMerge w:val="restart"/>
            <w:tcBorders>
              <w:top w:val="single" w:sz="8" w:space="0" w:color="auto"/>
            </w:tcBorders>
            <w:vAlign w:val="center"/>
          </w:tcPr>
          <w:p w14:paraId="5E1B393C" w14:textId="77777777" w:rsidR="007876E8" w:rsidRDefault="00000000">
            <w:pPr>
              <w:pStyle w:val="affffffffff3"/>
              <w:rPr>
                <w:szCs w:val="18"/>
              </w:rPr>
            </w:pPr>
            <w:r>
              <w:rPr>
                <w:rFonts w:hint="eastAsia"/>
                <w:szCs w:val="18"/>
              </w:rPr>
              <w:t>测试后，刷毛</w:t>
            </w:r>
            <w:proofErr w:type="gramStart"/>
            <w:r>
              <w:rPr>
                <w:rFonts w:hint="eastAsia"/>
                <w:szCs w:val="18"/>
              </w:rPr>
              <w:t>与刷管不</w:t>
            </w:r>
            <w:proofErr w:type="gramEnd"/>
            <w:r>
              <w:rPr>
                <w:rFonts w:hint="eastAsia"/>
                <w:szCs w:val="18"/>
              </w:rPr>
              <w:t>脱离</w:t>
            </w:r>
          </w:p>
        </w:tc>
      </w:tr>
      <w:tr w:rsidR="007876E8" w14:paraId="2E3D58B6" w14:textId="77777777">
        <w:trPr>
          <w:trHeight w:val="100"/>
          <w:jc w:val="center"/>
        </w:trPr>
        <w:tc>
          <w:tcPr>
            <w:tcW w:w="847" w:type="pct"/>
            <w:vMerge/>
            <w:vAlign w:val="center"/>
          </w:tcPr>
          <w:p w14:paraId="34AC6CCB" w14:textId="77777777" w:rsidR="007876E8" w:rsidRDefault="007876E8">
            <w:pPr>
              <w:pStyle w:val="affffffffff3"/>
              <w:rPr>
                <w:szCs w:val="18"/>
              </w:rPr>
            </w:pPr>
          </w:p>
        </w:tc>
        <w:tc>
          <w:tcPr>
            <w:tcW w:w="1028" w:type="pct"/>
            <w:vAlign w:val="center"/>
          </w:tcPr>
          <w:p w14:paraId="55D665F0" w14:textId="77777777" w:rsidR="007876E8" w:rsidRDefault="00000000">
            <w:pPr>
              <w:pStyle w:val="affffffffff3"/>
              <w:rPr>
                <w:szCs w:val="18"/>
              </w:rPr>
            </w:pPr>
            <w:r>
              <w:rPr>
                <w:rFonts w:hint="eastAsia"/>
                <w:szCs w:val="18"/>
              </w:rPr>
              <w:t>d＞5</w:t>
            </w:r>
          </w:p>
        </w:tc>
        <w:tc>
          <w:tcPr>
            <w:tcW w:w="1042" w:type="pct"/>
            <w:vAlign w:val="center"/>
          </w:tcPr>
          <w:p w14:paraId="1D1178E3" w14:textId="77777777" w:rsidR="007876E8" w:rsidRDefault="00000000">
            <w:pPr>
              <w:pStyle w:val="affffffffff3"/>
              <w:rPr>
                <w:szCs w:val="18"/>
              </w:rPr>
            </w:pPr>
            <w:r>
              <w:rPr>
                <w:rFonts w:hint="eastAsia"/>
                <w:szCs w:val="18"/>
              </w:rPr>
              <w:t>50</w:t>
            </w:r>
          </w:p>
        </w:tc>
        <w:tc>
          <w:tcPr>
            <w:tcW w:w="2082" w:type="pct"/>
            <w:vMerge/>
            <w:vAlign w:val="center"/>
          </w:tcPr>
          <w:p w14:paraId="425767FE" w14:textId="77777777" w:rsidR="007876E8" w:rsidRDefault="007876E8">
            <w:pPr>
              <w:pStyle w:val="affffffffff3"/>
              <w:rPr>
                <w:szCs w:val="18"/>
              </w:rPr>
            </w:pPr>
          </w:p>
        </w:tc>
      </w:tr>
      <w:tr w:rsidR="007876E8" w14:paraId="03FA10AA" w14:textId="77777777">
        <w:trPr>
          <w:trHeight w:val="104"/>
          <w:jc w:val="center"/>
        </w:trPr>
        <w:tc>
          <w:tcPr>
            <w:tcW w:w="847" w:type="pct"/>
            <w:vMerge w:val="restart"/>
            <w:vAlign w:val="center"/>
          </w:tcPr>
          <w:p w14:paraId="02810501" w14:textId="77777777" w:rsidR="007876E8" w:rsidRDefault="00000000">
            <w:pPr>
              <w:pStyle w:val="affffffffff3"/>
              <w:rPr>
                <w:szCs w:val="18"/>
              </w:rPr>
            </w:pPr>
            <w:r>
              <w:rPr>
                <w:rFonts w:hint="eastAsia"/>
                <w:szCs w:val="18"/>
              </w:rPr>
              <w:t>刷柄</w:t>
            </w:r>
          </w:p>
        </w:tc>
        <w:tc>
          <w:tcPr>
            <w:tcW w:w="1028" w:type="pct"/>
            <w:vAlign w:val="center"/>
          </w:tcPr>
          <w:p w14:paraId="2AA9A466" w14:textId="77777777" w:rsidR="007876E8" w:rsidRDefault="00000000">
            <w:pPr>
              <w:pStyle w:val="affffffffff3"/>
              <w:rPr>
                <w:szCs w:val="18"/>
              </w:rPr>
            </w:pPr>
            <w:r>
              <w:rPr>
                <w:rFonts w:hint="eastAsia"/>
                <w:szCs w:val="18"/>
              </w:rPr>
              <w:t>d≤5</w:t>
            </w:r>
          </w:p>
        </w:tc>
        <w:tc>
          <w:tcPr>
            <w:tcW w:w="1042" w:type="pct"/>
            <w:vAlign w:val="center"/>
          </w:tcPr>
          <w:p w14:paraId="491496E7" w14:textId="77777777" w:rsidR="007876E8" w:rsidRDefault="00000000">
            <w:pPr>
              <w:pStyle w:val="affffffffff3"/>
              <w:rPr>
                <w:szCs w:val="18"/>
              </w:rPr>
            </w:pPr>
            <w:r>
              <w:rPr>
                <w:rFonts w:hint="eastAsia"/>
                <w:szCs w:val="18"/>
              </w:rPr>
              <w:t>8</w:t>
            </w:r>
          </w:p>
        </w:tc>
        <w:tc>
          <w:tcPr>
            <w:tcW w:w="2082" w:type="pct"/>
            <w:vMerge w:val="restart"/>
            <w:vAlign w:val="center"/>
          </w:tcPr>
          <w:p w14:paraId="35EDEF17" w14:textId="77777777" w:rsidR="007876E8" w:rsidRDefault="00000000">
            <w:pPr>
              <w:pStyle w:val="affffffffff3"/>
              <w:rPr>
                <w:szCs w:val="18"/>
              </w:rPr>
            </w:pPr>
            <w:r>
              <w:rPr>
                <w:rFonts w:hint="eastAsia"/>
                <w:szCs w:val="18"/>
              </w:rPr>
              <w:t>测试后，刷柄</w:t>
            </w:r>
            <w:proofErr w:type="gramStart"/>
            <w:r>
              <w:rPr>
                <w:rFonts w:hint="eastAsia"/>
                <w:szCs w:val="18"/>
              </w:rPr>
              <w:t>与刷管不</w:t>
            </w:r>
            <w:proofErr w:type="gramEnd"/>
            <w:r>
              <w:rPr>
                <w:rFonts w:hint="eastAsia"/>
                <w:szCs w:val="18"/>
              </w:rPr>
              <w:t>脱离</w:t>
            </w:r>
          </w:p>
        </w:tc>
      </w:tr>
      <w:tr w:rsidR="007876E8" w14:paraId="4350DA72" w14:textId="77777777">
        <w:trPr>
          <w:trHeight w:val="104"/>
          <w:jc w:val="center"/>
        </w:trPr>
        <w:tc>
          <w:tcPr>
            <w:tcW w:w="847" w:type="pct"/>
            <w:vMerge/>
            <w:vAlign w:val="center"/>
          </w:tcPr>
          <w:p w14:paraId="2B5DEBED" w14:textId="77777777" w:rsidR="007876E8" w:rsidRDefault="007876E8">
            <w:pPr>
              <w:pStyle w:val="affffffffff3"/>
            </w:pPr>
          </w:p>
        </w:tc>
        <w:tc>
          <w:tcPr>
            <w:tcW w:w="1028" w:type="pct"/>
            <w:vAlign w:val="center"/>
          </w:tcPr>
          <w:p w14:paraId="4D30B658" w14:textId="77777777" w:rsidR="007876E8" w:rsidRDefault="00000000">
            <w:pPr>
              <w:pStyle w:val="affffffffff3"/>
              <w:rPr>
                <w:szCs w:val="18"/>
              </w:rPr>
            </w:pPr>
            <w:r>
              <w:rPr>
                <w:rFonts w:hint="eastAsia"/>
                <w:szCs w:val="18"/>
              </w:rPr>
              <w:t>5＜d≤10</w:t>
            </w:r>
          </w:p>
        </w:tc>
        <w:tc>
          <w:tcPr>
            <w:tcW w:w="1042" w:type="pct"/>
            <w:vAlign w:val="center"/>
          </w:tcPr>
          <w:p w14:paraId="60D0203D" w14:textId="77777777" w:rsidR="007876E8" w:rsidRDefault="00000000">
            <w:pPr>
              <w:pStyle w:val="affffffffff3"/>
              <w:rPr>
                <w:szCs w:val="18"/>
              </w:rPr>
            </w:pPr>
            <w:r>
              <w:rPr>
                <w:rFonts w:hint="eastAsia"/>
                <w:szCs w:val="18"/>
              </w:rPr>
              <w:t>35</w:t>
            </w:r>
          </w:p>
        </w:tc>
        <w:tc>
          <w:tcPr>
            <w:tcW w:w="2082" w:type="pct"/>
            <w:vMerge/>
            <w:vAlign w:val="center"/>
          </w:tcPr>
          <w:p w14:paraId="2B71AEEF" w14:textId="77777777" w:rsidR="007876E8" w:rsidRDefault="007876E8">
            <w:pPr>
              <w:pStyle w:val="affffffffff3"/>
              <w:rPr>
                <w:szCs w:val="18"/>
              </w:rPr>
            </w:pPr>
          </w:p>
        </w:tc>
      </w:tr>
      <w:tr w:rsidR="007876E8" w14:paraId="789D1926" w14:textId="77777777">
        <w:trPr>
          <w:trHeight w:val="104"/>
          <w:jc w:val="center"/>
        </w:trPr>
        <w:tc>
          <w:tcPr>
            <w:tcW w:w="847" w:type="pct"/>
            <w:vMerge/>
            <w:vAlign w:val="center"/>
          </w:tcPr>
          <w:p w14:paraId="0FD9162B" w14:textId="77777777" w:rsidR="007876E8" w:rsidRDefault="007876E8">
            <w:pPr>
              <w:pStyle w:val="affffffffff3"/>
              <w:rPr>
                <w:szCs w:val="18"/>
              </w:rPr>
            </w:pPr>
          </w:p>
        </w:tc>
        <w:tc>
          <w:tcPr>
            <w:tcW w:w="1028" w:type="pct"/>
            <w:vAlign w:val="center"/>
          </w:tcPr>
          <w:p w14:paraId="16341F6E" w14:textId="77777777" w:rsidR="007876E8" w:rsidRDefault="00000000">
            <w:pPr>
              <w:pStyle w:val="affffffffff3"/>
              <w:rPr>
                <w:szCs w:val="18"/>
              </w:rPr>
            </w:pPr>
            <w:r>
              <w:rPr>
                <w:rFonts w:hint="eastAsia"/>
                <w:szCs w:val="18"/>
              </w:rPr>
              <w:t>d＞10</w:t>
            </w:r>
          </w:p>
        </w:tc>
        <w:tc>
          <w:tcPr>
            <w:tcW w:w="1042" w:type="pct"/>
            <w:vAlign w:val="center"/>
          </w:tcPr>
          <w:p w14:paraId="68A66E17" w14:textId="77777777" w:rsidR="007876E8" w:rsidRDefault="00000000">
            <w:pPr>
              <w:pStyle w:val="affffffffff3"/>
              <w:rPr>
                <w:szCs w:val="18"/>
              </w:rPr>
            </w:pPr>
            <w:r>
              <w:rPr>
                <w:rFonts w:hint="eastAsia"/>
                <w:szCs w:val="18"/>
              </w:rPr>
              <w:t>50</w:t>
            </w:r>
          </w:p>
        </w:tc>
        <w:tc>
          <w:tcPr>
            <w:tcW w:w="2082" w:type="pct"/>
            <w:vMerge/>
            <w:vAlign w:val="center"/>
          </w:tcPr>
          <w:p w14:paraId="53DA4BDC" w14:textId="77777777" w:rsidR="007876E8" w:rsidRDefault="007876E8">
            <w:pPr>
              <w:pStyle w:val="affffffffff3"/>
              <w:rPr>
                <w:szCs w:val="18"/>
              </w:rPr>
            </w:pPr>
          </w:p>
        </w:tc>
      </w:tr>
    </w:tbl>
    <w:p w14:paraId="3DDACC07" w14:textId="77777777" w:rsidR="007876E8" w:rsidRDefault="00000000">
      <w:pPr>
        <w:pStyle w:val="afff5"/>
        <w:spacing w:beforeLines="100" w:before="240" w:after="120"/>
      </w:pPr>
      <w:r>
        <w:rPr>
          <w:rFonts w:hint="eastAsia"/>
        </w:rPr>
        <w:t>刷柄抗弯性</w:t>
      </w:r>
    </w:p>
    <w:p w14:paraId="0DD200E3" w14:textId="77777777" w:rsidR="007876E8" w:rsidRDefault="00000000">
      <w:pPr>
        <w:pStyle w:val="af4"/>
        <w:numPr>
          <w:ilvl w:val="1"/>
          <w:numId w:val="0"/>
        </w:numPr>
        <w:spacing w:beforeLines="100" w:before="240" w:after="120"/>
        <w:ind w:firstLineChars="200" w:firstLine="420"/>
        <w:rPr>
          <w:rFonts w:ascii="宋体" w:eastAsia="宋体" w:hAnsi="Times New Roman"/>
          <w:szCs w:val="20"/>
        </w:rPr>
      </w:pPr>
      <w:r>
        <w:rPr>
          <w:rFonts w:ascii="宋体" w:eastAsia="宋体" w:hAnsi="Times New Roman" w:hint="eastAsia"/>
          <w:szCs w:val="20"/>
        </w:rPr>
        <w:t>应符合表3的要求。</w:t>
      </w:r>
    </w:p>
    <w:p w14:paraId="4C78BDDC" w14:textId="77777777" w:rsidR="007876E8" w:rsidRDefault="007876E8">
      <w:pPr>
        <w:pStyle w:val="affff0"/>
      </w:pPr>
    </w:p>
    <w:p w14:paraId="51DA56DA" w14:textId="77777777" w:rsidR="00316B74" w:rsidRDefault="00316B74">
      <w:pPr>
        <w:pStyle w:val="affff0"/>
        <w:rPr>
          <w:rFonts w:hint="eastAsia"/>
        </w:rPr>
      </w:pPr>
    </w:p>
    <w:p w14:paraId="4F188001" w14:textId="77777777" w:rsidR="007876E8" w:rsidRDefault="007876E8">
      <w:pPr>
        <w:pStyle w:val="affff0"/>
      </w:pPr>
    </w:p>
    <w:p w14:paraId="79F39375" w14:textId="77777777" w:rsidR="007876E8" w:rsidRDefault="007876E8">
      <w:pPr>
        <w:pStyle w:val="affff0"/>
      </w:pPr>
    </w:p>
    <w:p w14:paraId="106CDB54" w14:textId="77777777" w:rsidR="007876E8" w:rsidRDefault="007876E8">
      <w:pPr>
        <w:pStyle w:val="affff0"/>
        <w:ind w:firstLineChars="0" w:firstLine="0"/>
      </w:pPr>
    </w:p>
    <w:p w14:paraId="3B26E7AE" w14:textId="77777777" w:rsidR="007876E8" w:rsidRDefault="00000000">
      <w:pPr>
        <w:pStyle w:val="affff2"/>
        <w:keepNext/>
        <w:spacing w:beforeLines="50" w:before="120" w:afterLines="50" w:after="120"/>
        <w:jc w:val="center"/>
      </w:pPr>
      <w:r>
        <w:rPr>
          <w:rFonts w:ascii="黑体" w:hAnsi="黑体" w:cs="黑体" w:hint="eastAsia"/>
          <w:sz w:val="21"/>
          <w:szCs w:val="21"/>
        </w:rPr>
        <w:lastRenderedPageBreak/>
        <w:t>表3　刷柄抗弯性</w:t>
      </w:r>
    </w:p>
    <w:tbl>
      <w:tblPr>
        <w:tblW w:w="5052"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8"/>
        <w:gridCol w:w="1976"/>
        <w:gridCol w:w="3927"/>
      </w:tblGrid>
      <w:tr w:rsidR="007876E8" w14:paraId="0E3E8C64" w14:textId="77777777">
        <w:trPr>
          <w:trHeight w:val="90"/>
          <w:jc w:val="center"/>
        </w:trPr>
        <w:tc>
          <w:tcPr>
            <w:tcW w:w="1870" w:type="pct"/>
            <w:tcBorders>
              <w:bottom w:val="single" w:sz="8" w:space="0" w:color="auto"/>
            </w:tcBorders>
            <w:vAlign w:val="center"/>
          </w:tcPr>
          <w:p w14:paraId="5E92C099" w14:textId="77777777" w:rsidR="007876E8" w:rsidRDefault="00000000">
            <w:pPr>
              <w:pStyle w:val="affffffffff3"/>
              <w:rPr>
                <w:szCs w:val="18"/>
              </w:rPr>
            </w:pPr>
            <w:r>
              <w:rPr>
                <w:rFonts w:hint="eastAsia"/>
                <w:szCs w:val="18"/>
              </w:rPr>
              <w:t>刷柄外直径/mm</w:t>
            </w:r>
          </w:p>
        </w:tc>
        <w:tc>
          <w:tcPr>
            <w:tcW w:w="1047" w:type="pct"/>
            <w:tcBorders>
              <w:bottom w:val="single" w:sz="8" w:space="0" w:color="auto"/>
            </w:tcBorders>
            <w:vAlign w:val="center"/>
          </w:tcPr>
          <w:p w14:paraId="3EF384E0" w14:textId="77777777" w:rsidR="007876E8" w:rsidRDefault="00000000">
            <w:pPr>
              <w:pStyle w:val="affffffffff3"/>
              <w:rPr>
                <w:szCs w:val="18"/>
              </w:rPr>
            </w:pPr>
            <w:r>
              <w:rPr>
                <w:rFonts w:hint="eastAsia"/>
                <w:szCs w:val="18"/>
              </w:rPr>
              <w:t>施加力/N</w:t>
            </w:r>
          </w:p>
        </w:tc>
        <w:tc>
          <w:tcPr>
            <w:tcW w:w="2082" w:type="pct"/>
            <w:tcBorders>
              <w:bottom w:val="single" w:sz="8" w:space="0" w:color="auto"/>
            </w:tcBorders>
            <w:vAlign w:val="center"/>
          </w:tcPr>
          <w:p w14:paraId="1F3D504E" w14:textId="77777777" w:rsidR="007876E8" w:rsidRDefault="00000000">
            <w:pPr>
              <w:pStyle w:val="affffffffff3"/>
              <w:rPr>
                <w:szCs w:val="18"/>
              </w:rPr>
            </w:pPr>
            <w:r>
              <w:rPr>
                <w:rFonts w:hint="eastAsia"/>
                <w:szCs w:val="18"/>
              </w:rPr>
              <w:t>要求</w:t>
            </w:r>
          </w:p>
        </w:tc>
      </w:tr>
      <w:tr w:rsidR="007876E8" w14:paraId="41FD7C8B" w14:textId="77777777">
        <w:trPr>
          <w:trHeight w:val="100"/>
          <w:jc w:val="center"/>
        </w:trPr>
        <w:tc>
          <w:tcPr>
            <w:tcW w:w="1870" w:type="pct"/>
            <w:tcBorders>
              <w:top w:val="single" w:sz="8" w:space="0" w:color="auto"/>
            </w:tcBorders>
            <w:vAlign w:val="center"/>
          </w:tcPr>
          <w:p w14:paraId="109C99D2" w14:textId="77777777" w:rsidR="007876E8" w:rsidRDefault="00000000">
            <w:pPr>
              <w:pStyle w:val="affffffffff3"/>
              <w:rPr>
                <w:szCs w:val="18"/>
              </w:rPr>
            </w:pPr>
            <w:r>
              <w:rPr>
                <w:rFonts w:hint="eastAsia"/>
                <w:szCs w:val="18"/>
              </w:rPr>
              <w:t>d≤6</w:t>
            </w:r>
          </w:p>
        </w:tc>
        <w:tc>
          <w:tcPr>
            <w:tcW w:w="1047" w:type="pct"/>
            <w:tcBorders>
              <w:top w:val="single" w:sz="8" w:space="0" w:color="auto"/>
            </w:tcBorders>
            <w:vAlign w:val="center"/>
          </w:tcPr>
          <w:p w14:paraId="62C5B752" w14:textId="77777777" w:rsidR="007876E8" w:rsidRDefault="00000000">
            <w:pPr>
              <w:pStyle w:val="affffffffff3"/>
              <w:rPr>
                <w:szCs w:val="18"/>
              </w:rPr>
            </w:pPr>
            <w:r>
              <w:rPr>
                <w:rFonts w:hint="eastAsia"/>
                <w:szCs w:val="18"/>
              </w:rPr>
              <w:t>20</w:t>
            </w:r>
          </w:p>
        </w:tc>
        <w:tc>
          <w:tcPr>
            <w:tcW w:w="2082" w:type="pct"/>
            <w:vMerge w:val="restart"/>
            <w:tcBorders>
              <w:top w:val="single" w:sz="8" w:space="0" w:color="auto"/>
            </w:tcBorders>
            <w:vAlign w:val="center"/>
          </w:tcPr>
          <w:p w14:paraId="5616C12B" w14:textId="77777777" w:rsidR="007876E8" w:rsidRDefault="00000000">
            <w:pPr>
              <w:pStyle w:val="affffffffff3"/>
              <w:rPr>
                <w:szCs w:val="18"/>
              </w:rPr>
            </w:pPr>
            <w:r>
              <w:rPr>
                <w:rFonts w:hint="eastAsia"/>
                <w:szCs w:val="18"/>
              </w:rPr>
              <w:t>测试后，刷柄无明显弯曲、断裂</w:t>
            </w:r>
          </w:p>
        </w:tc>
      </w:tr>
      <w:tr w:rsidR="007876E8" w14:paraId="3F5F87ED" w14:textId="77777777">
        <w:trPr>
          <w:trHeight w:val="100"/>
          <w:jc w:val="center"/>
        </w:trPr>
        <w:tc>
          <w:tcPr>
            <w:tcW w:w="1870" w:type="pct"/>
            <w:vAlign w:val="center"/>
          </w:tcPr>
          <w:p w14:paraId="349FA5E1" w14:textId="77777777" w:rsidR="007876E8" w:rsidRDefault="00000000">
            <w:pPr>
              <w:pStyle w:val="affffffffff3"/>
              <w:rPr>
                <w:szCs w:val="18"/>
              </w:rPr>
            </w:pPr>
            <w:r>
              <w:rPr>
                <w:rFonts w:hint="eastAsia"/>
                <w:szCs w:val="18"/>
              </w:rPr>
              <w:t>6＜d≤8</w:t>
            </w:r>
          </w:p>
        </w:tc>
        <w:tc>
          <w:tcPr>
            <w:tcW w:w="1047" w:type="pct"/>
            <w:vAlign w:val="center"/>
          </w:tcPr>
          <w:p w14:paraId="6BAB8A38" w14:textId="77777777" w:rsidR="007876E8" w:rsidRDefault="00000000">
            <w:pPr>
              <w:pStyle w:val="affffffffff3"/>
              <w:rPr>
                <w:szCs w:val="18"/>
              </w:rPr>
            </w:pPr>
            <w:r>
              <w:rPr>
                <w:rFonts w:hint="eastAsia"/>
                <w:szCs w:val="18"/>
              </w:rPr>
              <w:t>25</w:t>
            </w:r>
          </w:p>
        </w:tc>
        <w:tc>
          <w:tcPr>
            <w:tcW w:w="2082" w:type="pct"/>
            <w:vMerge/>
            <w:vAlign w:val="center"/>
          </w:tcPr>
          <w:p w14:paraId="2EE26C3F" w14:textId="77777777" w:rsidR="007876E8" w:rsidRDefault="007876E8">
            <w:pPr>
              <w:pStyle w:val="affffffffff3"/>
              <w:rPr>
                <w:szCs w:val="18"/>
              </w:rPr>
            </w:pPr>
          </w:p>
        </w:tc>
      </w:tr>
      <w:tr w:rsidR="007876E8" w14:paraId="5AD39874" w14:textId="77777777">
        <w:trPr>
          <w:trHeight w:val="90"/>
          <w:jc w:val="center"/>
        </w:trPr>
        <w:tc>
          <w:tcPr>
            <w:tcW w:w="1870" w:type="pct"/>
            <w:vAlign w:val="center"/>
          </w:tcPr>
          <w:p w14:paraId="4EEE5D2C" w14:textId="77777777" w:rsidR="007876E8" w:rsidRDefault="00000000">
            <w:pPr>
              <w:pStyle w:val="affffffffff3"/>
              <w:rPr>
                <w:szCs w:val="18"/>
              </w:rPr>
            </w:pPr>
            <w:r>
              <w:rPr>
                <w:rFonts w:hint="eastAsia"/>
                <w:szCs w:val="18"/>
              </w:rPr>
              <w:t>8＜d≤12</w:t>
            </w:r>
          </w:p>
        </w:tc>
        <w:tc>
          <w:tcPr>
            <w:tcW w:w="1047" w:type="pct"/>
            <w:vAlign w:val="center"/>
          </w:tcPr>
          <w:p w14:paraId="2979452A" w14:textId="77777777" w:rsidR="007876E8" w:rsidRDefault="00000000">
            <w:pPr>
              <w:pStyle w:val="affffffffff3"/>
              <w:rPr>
                <w:szCs w:val="18"/>
              </w:rPr>
            </w:pPr>
            <w:r>
              <w:rPr>
                <w:rFonts w:hint="eastAsia"/>
                <w:szCs w:val="18"/>
              </w:rPr>
              <w:t>55</w:t>
            </w:r>
          </w:p>
        </w:tc>
        <w:tc>
          <w:tcPr>
            <w:tcW w:w="2082" w:type="pct"/>
            <w:vMerge/>
            <w:vAlign w:val="center"/>
          </w:tcPr>
          <w:p w14:paraId="2C5F307B" w14:textId="77777777" w:rsidR="007876E8" w:rsidRDefault="007876E8">
            <w:pPr>
              <w:pStyle w:val="affffffffff3"/>
              <w:rPr>
                <w:szCs w:val="18"/>
              </w:rPr>
            </w:pPr>
          </w:p>
        </w:tc>
      </w:tr>
      <w:tr w:rsidR="007876E8" w14:paraId="4543E32B" w14:textId="77777777">
        <w:trPr>
          <w:trHeight w:val="104"/>
          <w:jc w:val="center"/>
        </w:trPr>
        <w:tc>
          <w:tcPr>
            <w:tcW w:w="1870" w:type="pct"/>
            <w:vAlign w:val="center"/>
          </w:tcPr>
          <w:p w14:paraId="028C75B5" w14:textId="77777777" w:rsidR="007876E8" w:rsidRDefault="00000000">
            <w:pPr>
              <w:pStyle w:val="affffffffff3"/>
              <w:rPr>
                <w:szCs w:val="18"/>
              </w:rPr>
            </w:pPr>
            <w:r>
              <w:rPr>
                <w:rFonts w:hint="eastAsia"/>
                <w:szCs w:val="18"/>
              </w:rPr>
              <w:t>d＞12</w:t>
            </w:r>
          </w:p>
        </w:tc>
        <w:tc>
          <w:tcPr>
            <w:tcW w:w="1047" w:type="pct"/>
            <w:vAlign w:val="center"/>
          </w:tcPr>
          <w:p w14:paraId="618C52E1" w14:textId="77777777" w:rsidR="007876E8" w:rsidRDefault="00000000">
            <w:pPr>
              <w:pStyle w:val="affffffffff3"/>
              <w:rPr>
                <w:szCs w:val="18"/>
              </w:rPr>
            </w:pPr>
            <w:r>
              <w:rPr>
                <w:rFonts w:hint="eastAsia"/>
                <w:szCs w:val="18"/>
              </w:rPr>
              <w:t>85</w:t>
            </w:r>
          </w:p>
        </w:tc>
        <w:tc>
          <w:tcPr>
            <w:tcW w:w="2082" w:type="pct"/>
            <w:vMerge/>
            <w:vAlign w:val="center"/>
          </w:tcPr>
          <w:p w14:paraId="5F546F6F" w14:textId="77777777" w:rsidR="007876E8" w:rsidRDefault="007876E8">
            <w:pPr>
              <w:pStyle w:val="affffffffff3"/>
              <w:rPr>
                <w:szCs w:val="18"/>
              </w:rPr>
            </w:pPr>
          </w:p>
        </w:tc>
      </w:tr>
    </w:tbl>
    <w:p w14:paraId="586ECD66" w14:textId="77777777" w:rsidR="007876E8" w:rsidRDefault="00000000">
      <w:pPr>
        <w:pStyle w:val="afff5"/>
        <w:spacing w:beforeLines="100" w:before="240" w:after="120"/>
      </w:pPr>
      <w:r>
        <w:rPr>
          <w:rFonts w:hint="eastAsia"/>
        </w:rPr>
        <w:t>跌落性能</w:t>
      </w:r>
    </w:p>
    <w:p w14:paraId="2DCAA7A9" w14:textId="77777777" w:rsidR="007876E8" w:rsidRDefault="00000000">
      <w:pPr>
        <w:pStyle w:val="affff0"/>
      </w:pPr>
      <w:r>
        <w:rPr>
          <w:rFonts w:hint="eastAsia"/>
        </w:rPr>
        <w:t>经跌落测试后，应不影响正常的功能使用。</w:t>
      </w:r>
    </w:p>
    <w:p w14:paraId="528EBD8F" w14:textId="77777777" w:rsidR="007876E8" w:rsidRDefault="00000000">
      <w:pPr>
        <w:pStyle w:val="afff5"/>
        <w:spacing w:before="120" w:after="120"/>
      </w:pPr>
      <w:r>
        <w:rPr>
          <w:rFonts w:hint="eastAsia"/>
        </w:rPr>
        <w:t>涂层附着力</w:t>
      </w:r>
    </w:p>
    <w:p w14:paraId="490AF582" w14:textId="77777777" w:rsidR="007876E8" w:rsidRDefault="00000000">
      <w:pPr>
        <w:pStyle w:val="affff0"/>
      </w:pPr>
      <w:r>
        <w:rPr>
          <w:rFonts w:hint="eastAsia"/>
        </w:rPr>
        <w:t>涂层附着力评定等级应不低于GB/T 4893.4—2023中1级要求。</w:t>
      </w:r>
    </w:p>
    <w:p w14:paraId="44795EE8" w14:textId="77777777" w:rsidR="007876E8" w:rsidRDefault="00000000">
      <w:pPr>
        <w:pStyle w:val="affff0"/>
        <w:ind w:firstLine="360"/>
        <w:rPr>
          <w:rFonts w:ascii="黑体" w:eastAsia="黑体" w:hAnsi="黑体" w:cs="黑体"/>
          <w:sz w:val="18"/>
          <w:szCs w:val="18"/>
        </w:rPr>
      </w:pPr>
      <w:r>
        <w:rPr>
          <w:rFonts w:ascii="黑体" w:eastAsia="黑体" w:hAnsi="黑体" w:cs="黑体" w:hint="eastAsia"/>
          <w:sz w:val="18"/>
          <w:szCs w:val="18"/>
        </w:rPr>
        <w:t>注：</w:t>
      </w:r>
      <w:r>
        <w:rPr>
          <w:rFonts w:hAnsi="宋体" w:cs="宋体" w:hint="eastAsia"/>
          <w:sz w:val="18"/>
          <w:szCs w:val="18"/>
        </w:rPr>
        <w:t>仅考核有涂层</w:t>
      </w:r>
      <w:proofErr w:type="gramStart"/>
      <w:r>
        <w:rPr>
          <w:rFonts w:hAnsi="宋体" w:cs="宋体" w:hint="eastAsia"/>
          <w:sz w:val="18"/>
          <w:szCs w:val="18"/>
        </w:rPr>
        <w:t>的刷管和</w:t>
      </w:r>
      <w:proofErr w:type="gramEnd"/>
      <w:r>
        <w:rPr>
          <w:rFonts w:hAnsi="宋体" w:cs="宋体" w:hint="eastAsia"/>
          <w:sz w:val="18"/>
          <w:szCs w:val="18"/>
        </w:rPr>
        <w:t>刷柄部分。</w:t>
      </w:r>
    </w:p>
    <w:p w14:paraId="7F3ACC95" w14:textId="77777777" w:rsidR="007876E8" w:rsidRDefault="00000000">
      <w:pPr>
        <w:pStyle w:val="afff5"/>
        <w:spacing w:before="120" w:after="120"/>
      </w:pPr>
      <w:r>
        <w:rPr>
          <w:rFonts w:hint="eastAsia"/>
        </w:rPr>
        <w:t>耐热</w:t>
      </w:r>
    </w:p>
    <w:p w14:paraId="0DC77C53" w14:textId="77777777" w:rsidR="007876E8" w:rsidRDefault="00000000">
      <w:pPr>
        <w:pStyle w:val="af4"/>
        <w:numPr>
          <w:ilvl w:val="1"/>
          <w:numId w:val="0"/>
        </w:numPr>
        <w:spacing w:before="120" w:after="120"/>
        <w:ind w:firstLineChars="200" w:firstLine="420"/>
        <w:rPr>
          <w:rFonts w:ascii="宋体" w:eastAsia="宋体" w:hAnsi="Times New Roman"/>
          <w:szCs w:val="20"/>
        </w:rPr>
      </w:pPr>
      <w:r>
        <w:rPr>
          <w:rFonts w:ascii="宋体" w:eastAsia="宋体" w:hAnsi="Times New Roman" w:hint="eastAsia"/>
          <w:szCs w:val="20"/>
        </w:rPr>
        <w:t>（</w:t>
      </w:r>
      <w:r>
        <w:rPr>
          <w:rFonts w:ascii="宋体" w:eastAsia="宋体" w:hint="eastAsia"/>
          <w:szCs w:val="20"/>
        </w:rPr>
        <w:t>5</w:t>
      </w:r>
      <w:r>
        <w:rPr>
          <w:rFonts w:ascii="宋体" w:eastAsia="宋体" w:hAnsi="Times New Roman" w:hint="eastAsia"/>
          <w:szCs w:val="20"/>
        </w:rPr>
        <w:t>0±2）℃，保持24</w:t>
      </w:r>
      <w:r>
        <w:rPr>
          <w:rFonts w:ascii="宋体" w:hAnsi="Times New Roman" w:hint="eastAsia"/>
          <w:szCs w:val="20"/>
        </w:rPr>
        <w:t xml:space="preserve"> </w:t>
      </w:r>
      <w:r>
        <w:rPr>
          <w:rFonts w:ascii="宋体" w:eastAsia="宋体" w:hAnsi="Times New Roman" w:hint="eastAsia"/>
          <w:szCs w:val="20"/>
        </w:rPr>
        <w:t>h，恢复至室温后，应符合6.2.2的要求。</w:t>
      </w:r>
    </w:p>
    <w:p w14:paraId="38F929EF" w14:textId="77777777" w:rsidR="007876E8" w:rsidRDefault="00000000">
      <w:pPr>
        <w:pStyle w:val="afff5"/>
        <w:spacing w:before="120" w:after="120"/>
      </w:pPr>
      <w:r>
        <w:rPr>
          <w:rFonts w:hint="eastAsia"/>
        </w:rPr>
        <w:t>耐寒</w:t>
      </w:r>
    </w:p>
    <w:p w14:paraId="49CA8EFD" w14:textId="77777777" w:rsidR="007876E8" w:rsidRDefault="00000000">
      <w:pPr>
        <w:pStyle w:val="affff0"/>
      </w:pPr>
      <w:r>
        <w:rPr>
          <w:rFonts w:hint="eastAsia"/>
        </w:rPr>
        <w:t>（-10±2）℃，保持24 h，恢复至室温后，应符合6.2.2的要求。</w:t>
      </w:r>
    </w:p>
    <w:bookmarkEnd w:id="47"/>
    <w:p w14:paraId="7ADC5F97" w14:textId="77777777" w:rsidR="007876E8" w:rsidRDefault="00000000">
      <w:pPr>
        <w:pStyle w:val="afff4"/>
        <w:spacing w:before="120" w:after="120"/>
      </w:pPr>
      <w:r>
        <w:rPr>
          <w:rFonts w:hint="eastAsia"/>
        </w:rPr>
        <w:t>安全性能</w:t>
      </w:r>
    </w:p>
    <w:p w14:paraId="734C2255" w14:textId="0B4019E0" w:rsidR="007876E8" w:rsidRDefault="00000000">
      <w:pPr>
        <w:pStyle w:val="affff0"/>
      </w:pPr>
      <w:r>
        <w:rPr>
          <w:rFonts w:hint="eastAsia"/>
        </w:rPr>
        <w:t>刷毛的安全性能应符合表4的要求。</w:t>
      </w:r>
    </w:p>
    <w:p w14:paraId="4ACE0818" w14:textId="40F26334" w:rsidR="007876E8" w:rsidRDefault="00000000">
      <w:pPr>
        <w:pStyle w:val="affff2"/>
        <w:keepNext/>
        <w:spacing w:beforeLines="50" w:before="120" w:afterLines="50" w:after="120"/>
        <w:jc w:val="center"/>
        <w:rPr>
          <w:rFonts w:ascii="黑体" w:hAnsi="黑体" w:cs="黑体"/>
          <w:sz w:val="21"/>
          <w:szCs w:val="21"/>
        </w:rPr>
      </w:pPr>
      <w:r>
        <w:rPr>
          <w:rFonts w:ascii="黑体" w:hAnsi="黑体" w:cs="黑体" w:hint="eastAsia"/>
          <w:sz w:val="21"/>
          <w:szCs w:val="21"/>
        </w:rPr>
        <w:t>表4　刷毛</w:t>
      </w:r>
      <w:r w:rsidR="00316B74">
        <w:rPr>
          <w:rFonts w:ascii="黑体" w:hAnsi="黑体" w:cs="黑体" w:hint="eastAsia"/>
          <w:sz w:val="21"/>
          <w:szCs w:val="21"/>
        </w:rPr>
        <w:t>安全性能</w:t>
      </w:r>
      <w:r>
        <w:rPr>
          <w:rFonts w:ascii="黑体" w:hAnsi="黑体" w:cs="黑体" w:hint="eastAsia"/>
          <w:sz w:val="21"/>
          <w:szCs w:val="21"/>
        </w:rPr>
        <w:t>指标</w:t>
      </w:r>
    </w:p>
    <w:tbl>
      <w:tblPr>
        <w:tblpPr w:leftFromText="180" w:rightFromText="180" w:vertAnchor="text" w:horzAnchor="page" w:tblpX="1556" w:tblpY="223"/>
        <w:tblOverlap w:val="never"/>
        <w:tblW w:w="488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57"/>
        <w:gridCol w:w="2181"/>
        <w:gridCol w:w="5589"/>
      </w:tblGrid>
      <w:tr w:rsidR="007876E8" w14:paraId="2B32D859" w14:textId="77777777" w:rsidTr="00316B74">
        <w:trPr>
          <w:trHeight w:val="228"/>
        </w:trPr>
        <w:tc>
          <w:tcPr>
            <w:tcW w:w="1938" w:type="pct"/>
            <w:gridSpan w:val="2"/>
            <w:tcBorders>
              <w:top w:val="single" w:sz="8" w:space="0" w:color="auto"/>
              <w:bottom w:val="single" w:sz="8" w:space="0" w:color="auto"/>
            </w:tcBorders>
            <w:vAlign w:val="center"/>
          </w:tcPr>
          <w:p w14:paraId="5D196C3D" w14:textId="77777777" w:rsidR="007876E8" w:rsidRDefault="00000000">
            <w:pPr>
              <w:pStyle w:val="affff0"/>
              <w:ind w:firstLineChars="0" w:firstLine="0"/>
              <w:jc w:val="center"/>
              <w:rPr>
                <w:rFonts w:hAnsi="宋体"/>
                <w:sz w:val="18"/>
                <w:szCs w:val="18"/>
              </w:rPr>
            </w:pPr>
            <w:r>
              <w:rPr>
                <w:rFonts w:hAnsi="宋体" w:hint="eastAsia"/>
                <w:sz w:val="18"/>
                <w:szCs w:val="18"/>
              </w:rPr>
              <w:t>项目</w:t>
            </w:r>
          </w:p>
        </w:tc>
        <w:tc>
          <w:tcPr>
            <w:tcW w:w="3061" w:type="pct"/>
            <w:tcBorders>
              <w:top w:val="single" w:sz="8" w:space="0" w:color="auto"/>
              <w:bottom w:val="single" w:sz="8" w:space="0" w:color="auto"/>
            </w:tcBorders>
            <w:vAlign w:val="center"/>
          </w:tcPr>
          <w:p w14:paraId="335A531A" w14:textId="77777777" w:rsidR="007876E8" w:rsidRDefault="00000000">
            <w:pPr>
              <w:pStyle w:val="affff0"/>
              <w:ind w:firstLineChars="0" w:firstLine="0"/>
              <w:jc w:val="center"/>
              <w:rPr>
                <w:rFonts w:hAnsi="宋体"/>
                <w:sz w:val="18"/>
                <w:szCs w:val="18"/>
              </w:rPr>
            </w:pPr>
            <w:r>
              <w:rPr>
                <w:rFonts w:hAnsi="宋体" w:hint="eastAsia"/>
                <w:sz w:val="18"/>
                <w:szCs w:val="18"/>
              </w:rPr>
              <w:t>要求</w:t>
            </w:r>
          </w:p>
        </w:tc>
      </w:tr>
      <w:tr w:rsidR="007876E8" w14:paraId="544D34D0" w14:textId="77777777" w:rsidTr="00316B74">
        <w:tc>
          <w:tcPr>
            <w:tcW w:w="743" w:type="pct"/>
            <w:vMerge w:val="restart"/>
            <w:tcBorders>
              <w:top w:val="single" w:sz="8" w:space="0" w:color="auto"/>
            </w:tcBorders>
            <w:vAlign w:val="center"/>
          </w:tcPr>
          <w:p w14:paraId="58A2A83F" w14:textId="77777777" w:rsidR="007876E8" w:rsidRDefault="00000000">
            <w:pPr>
              <w:pStyle w:val="affff0"/>
              <w:ind w:firstLineChars="0" w:firstLine="0"/>
              <w:jc w:val="center"/>
              <w:rPr>
                <w:rFonts w:hAnsi="宋体"/>
                <w:sz w:val="18"/>
                <w:szCs w:val="18"/>
              </w:rPr>
            </w:pPr>
            <w:r>
              <w:rPr>
                <w:rFonts w:hAnsi="宋体" w:hint="eastAsia"/>
                <w:sz w:val="18"/>
                <w:szCs w:val="18"/>
              </w:rPr>
              <w:t>特定元素迁移的最大限量</w:t>
            </w:r>
            <w:r>
              <w:rPr>
                <w:rFonts w:hAnsi="宋体" w:hint="eastAsia"/>
                <w:sz w:val="18"/>
                <w:szCs w:val="18"/>
                <w:vertAlign w:val="superscript"/>
              </w:rPr>
              <w:t>a</w:t>
            </w:r>
            <w:r>
              <w:rPr>
                <w:rFonts w:hAnsi="宋体" w:hint="eastAsia"/>
                <w:sz w:val="18"/>
                <w:szCs w:val="18"/>
              </w:rPr>
              <w:t>/（mg/kg）</w:t>
            </w:r>
          </w:p>
        </w:tc>
        <w:tc>
          <w:tcPr>
            <w:tcW w:w="1195" w:type="pct"/>
            <w:tcBorders>
              <w:top w:val="single" w:sz="8" w:space="0" w:color="auto"/>
            </w:tcBorders>
            <w:vAlign w:val="center"/>
          </w:tcPr>
          <w:p w14:paraId="731D5186" w14:textId="77777777" w:rsidR="007876E8" w:rsidRDefault="00000000">
            <w:pPr>
              <w:pStyle w:val="affff0"/>
              <w:ind w:firstLineChars="0" w:firstLine="0"/>
              <w:jc w:val="center"/>
              <w:rPr>
                <w:rFonts w:hAnsi="宋体"/>
                <w:sz w:val="18"/>
                <w:szCs w:val="18"/>
              </w:rPr>
            </w:pPr>
            <w:r>
              <w:rPr>
                <w:rFonts w:hAnsi="宋体" w:hint="eastAsia"/>
                <w:sz w:val="18"/>
                <w:szCs w:val="18"/>
              </w:rPr>
              <w:t>锑（Sb）</w:t>
            </w:r>
          </w:p>
        </w:tc>
        <w:tc>
          <w:tcPr>
            <w:tcW w:w="3061" w:type="pct"/>
            <w:tcBorders>
              <w:top w:val="single" w:sz="8" w:space="0" w:color="auto"/>
            </w:tcBorders>
            <w:vAlign w:val="center"/>
          </w:tcPr>
          <w:p w14:paraId="46CD7D50" w14:textId="77777777" w:rsidR="007876E8" w:rsidRDefault="00000000">
            <w:pPr>
              <w:pStyle w:val="affff0"/>
              <w:ind w:firstLineChars="0" w:firstLine="0"/>
              <w:jc w:val="center"/>
              <w:rPr>
                <w:rFonts w:hAnsi="宋体"/>
                <w:sz w:val="18"/>
                <w:szCs w:val="18"/>
              </w:rPr>
            </w:pPr>
            <w:r>
              <w:rPr>
                <w:rFonts w:hAnsi="宋体" w:hint="eastAsia"/>
                <w:sz w:val="18"/>
                <w:szCs w:val="18"/>
              </w:rPr>
              <w:t>60</w:t>
            </w:r>
          </w:p>
        </w:tc>
      </w:tr>
      <w:tr w:rsidR="007876E8" w14:paraId="4B7EE8AD" w14:textId="77777777" w:rsidTr="00316B74">
        <w:tc>
          <w:tcPr>
            <w:tcW w:w="743" w:type="pct"/>
            <w:vMerge/>
            <w:vAlign w:val="center"/>
          </w:tcPr>
          <w:p w14:paraId="30EFE5BB" w14:textId="77777777" w:rsidR="007876E8" w:rsidRDefault="007876E8">
            <w:pPr>
              <w:pStyle w:val="affff0"/>
              <w:ind w:firstLineChars="0" w:firstLine="0"/>
              <w:jc w:val="center"/>
              <w:rPr>
                <w:rFonts w:hAnsi="宋体"/>
                <w:sz w:val="18"/>
                <w:szCs w:val="18"/>
              </w:rPr>
            </w:pPr>
          </w:p>
        </w:tc>
        <w:tc>
          <w:tcPr>
            <w:tcW w:w="1195" w:type="pct"/>
            <w:vAlign w:val="center"/>
          </w:tcPr>
          <w:p w14:paraId="7E4D0C6C" w14:textId="77777777" w:rsidR="007876E8" w:rsidRDefault="00000000">
            <w:pPr>
              <w:pStyle w:val="affff0"/>
              <w:ind w:firstLineChars="0" w:firstLine="0"/>
              <w:jc w:val="center"/>
              <w:rPr>
                <w:rFonts w:hAnsi="宋体"/>
                <w:sz w:val="18"/>
                <w:szCs w:val="18"/>
              </w:rPr>
            </w:pPr>
            <w:r>
              <w:rPr>
                <w:rFonts w:hAnsi="宋体" w:hint="eastAsia"/>
                <w:sz w:val="18"/>
                <w:szCs w:val="18"/>
              </w:rPr>
              <w:t>砷（As）</w:t>
            </w:r>
          </w:p>
        </w:tc>
        <w:tc>
          <w:tcPr>
            <w:tcW w:w="3061" w:type="pct"/>
            <w:vAlign w:val="center"/>
          </w:tcPr>
          <w:p w14:paraId="6CE2951A" w14:textId="77777777" w:rsidR="007876E8" w:rsidRDefault="00000000">
            <w:pPr>
              <w:pStyle w:val="affff0"/>
              <w:ind w:firstLineChars="0" w:firstLine="0"/>
              <w:jc w:val="center"/>
              <w:rPr>
                <w:rFonts w:hAnsi="宋体"/>
                <w:sz w:val="18"/>
                <w:szCs w:val="18"/>
              </w:rPr>
            </w:pPr>
            <w:r>
              <w:rPr>
                <w:rFonts w:hAnsi="宋体" w:hint="eastAsia"/>
                <w:sz w:val="18"/>
                <w:szCs w:val="18"/>
              </w:rPr>
              <w:t>25</w:t>
            </w:r>
          </w:p>
        </w:tc>
      </w:tr>
      <w:tr w:rsidR="007876E8" w14:paraId="3E7152D4" w14:textId="77777777" w:rsidTr="00316B74">
        <w:tc>
          <w:tcPr>
            <w:tcW w:w="743" w:type="pct"/>
            <w:vMerge/>
            <w:vAlign w:val="center"/>
          </w:tcPr>
          <w:p w14:paraId="5EB113C8" w14:textId="77777777" w:rsidR="007876E8" w:rsidRDefault="007876E8">
            <w:pPr>
              <w:pStyle w:val="affff0"/>
              <w:ind w:firstLineChars="0" w:firstLine="0"/>
              <w:jc w:val="center"/>
              <w:rPr>
                <w:rFonts w:hAnsi="宋体"/>
                <w:sz w:val="18"/>
                <w:szCs w:val="18"/>
              </w:rPr>
            </w:pPr>
          </w:p>
        </w:tc>
        <w:tc>
          <w:tcPr>
            <w:tcW w:w="1195" w:type="pct"/>
            <w:vAlign w:val="center"/>
          </w:tcPr>
          <w:p w14:paraId="4A50BED1" w14:textId="77777777" w:rsidR="007876E8" w:rsidRDefault="00000000">
            <w:pPr>
              <w:pStyle w:val="affff0"/>
              <w:ind w:firstLineChars="0" w:firstLine="0"/>
              <w:jc w:val="center"/>
              <w:rPr>
                <w:rFonts w:hAnsi="宋体"/>
                <w:sz w:val="18"/>
                <w:szCs w:val="18"/>
              </w:rPr>
            </w:pPr>
            <w:r>
              <w:rPr>
                <w:rFonts w:hAnsi="宋体" w:hint="eastAsia"/>
                <w:sz w:val="18"/>
                <w:szCs w:val="18"/>
              </w:rPr>
              <w:t>钡（Ba）</w:t>
            </w:r>
          </w:p>
        </w:tc>
        <w:tc>
          <w:tcPr>
            <w:tcW w:w="3061" w:type="pct"/>
            <w:vAlign w:val="center"/>
          </w:tcPr>
          <w:p w14:paraId="16B525A1" w14:textId="77777777" w:rsidR="007876E8" w:rsidRDefault="00000000">
            <w:pPr>
              <w:pStyle w:val="affff0"/>
              <w:ind w:firstLineChars="0" w:firstLine="0"/>
              <w:jc w:val="center"/>
              <w:rPr>
                <w:rFonts w:hAnsi="宋体"/>
                <w:sz w:val="18"/>
                <w:szCs w:val="18"/>
              </w:rPr>
            </w:pPr>
            <w:r>
              <w:rPr>
                <w:rFonts w:hAnsi="宋体" w:hint="eastAsia"/>
                <w:sz w:val="18"/>
                <w:szCs w:val="18"/>
              </w:rPr>
              <w:t>1000</w:t>
            </w:r>
          </w:p>
        </w:tc>
      </w:tr>
      <w:tr w:rsidR="007876E8" w14:paraId="3A28A0B1" w14:textId="77777777" w:rsidTr="00316B74">
        <w:trPr>
          <w:trHeight w:val="206"/>
        </w:trPr>
        <w:tc>
          <w:tcPr>
            <w:tcW w:w="743" w:type="pct"/>
            <w:vMerge/>
            <w:vAlign w:val="center"/>
          </w:tcPr>
          <w:p w14:paraId="1C83517B" w14:textId="77777777" w:rsidR="007876E8" w:rsidRDefault="007876E8">
            <w:pPr>
              <w:pStyle w:val="affff0"/>
              <w:ind w:firstLineChars="0" w:firstLine="0"/>
              <w:jc w:val="center"/>
              <w:rPr>
                <w:rFonts w:hAnsi="宋体"/>
                <w:sz w:val="18"/>
                <w:szCs w:val="18"/>
              </w:rPr>
            </w:pPr>
          </w:p>
        </w:tc>
        <w:tc>
          <w:tcPr>
            <w:tcW w:w="1195" w:type="pct"/>
            <w:vAlign w:val="center"/>
          </w:tcPr>
          <w:p w14:paraId="74D99394" w14:textId="77777777" w:rsidR="007876E8" w:rsidRDefault="00000000">
            <w:pPr>
              <w:pStyle w:val="affff0"/>
              <w:ind w:firstLineChars="0" w:firstLine="0"/>
              <w:jc w:val="center"/>
              <w:rPr>
                <w:rFonts w:hAnsi="宋体"/>
                <w:sz w:val="18"/>
                <w:szCs w:val="18"/>
              </w:rPr>
            </w:pPr>
            <w:r>
              <w:rPr>
                <w:rFonts w:hAnsi="宋体" w:hint="eastAsia"/>
                <w:sz w:val="18"/>
                <w:szCs w:val="18"/>
              </w:rPr>
              <w:t>镉（Cd）</w:t>
            </w:r>
          </w:p>
        </w:tc>
        <w:tc>
          <w:tcPr>
            <w:tcW w:w="3061" w:type="pct"/>
            <w:vAlign w:val="center"/>
          </w:tcPr>
          <w:p w14:paraId="59FF81EF" w14:textId="77777777" w:rsidR="007876E8" w:rsidRDefault="00000000">
            <w:pPr>
              <w:pStyle w:val="affff0"/>
              <w:ind w:firstLineChars="0" w:firstLine="0"/>
              <w:jc w:val="center"/>
              <w:rPr>
                <w:rFonts w:hAnsi="宋体"/>
                <w:sz w:val="18"/>
                <w:szCs w:val="18"/>
              </w:rPr>
            </w:pPr>
            <w:r>
              <w:rPr>
                <w:rFonts w:hAnsi="宋体" w:hint="eastAsia"/>
                <w:sz w:val="18"/>
                <w:szCs w:val="18"/>
              </w:rPr>
              <w:t>75</w:t>
            </w:r>
          </w:p>
        </w:tc>
      </w:tr>
      <w:tr w:rsidR="007876E8" w14:paraId="4A1973BB" w14:textId="77777777" w:rsidTr="00316B74">
        <w:tc>
          <w:tcPr>
            <w:tcW w:w="743" w:type="pct"/>
            <w:vMerge/>
            <w:vAlign w:val="center"/>
          </w:tcPr>
          <w:p w14:paraId="43A96B3C" w14:textId="77777777" w:rsidR="007876E8" w:rsidRDefault="007876E8">
            <w:pPr>
              <w:pStyle w:val="affff0"/>
              <w:ind w:firstLineChars="0" w:firstLine="0"/>
              <w:jc w:val="center"/>
              <w:rPr>
                <w:rFonts w:hAnsi="宋体"/>
                <w:sz w:val="18"/>
                <w:szCs w:val="18"/>
              </w:rPr>
            </w:pPr>
          </w:p>
        </w:tc>
        <w:tc>
          <w:tcPr>
            <w:tcW w:w="1195" w:type="pct"/>
            <w:vAlign w:val="center"/>
          </w:tcPr>
          <w:p w14:paraId="5583BAD5" w14:textId="77777777" w:rsidR="007876E8" w:rsidRDefault="00000000">
            <w:pPr>
              <w:pStyle w:val="affff0"/>
              <w:ind w:firstLineChars="0" w:firstLine="0"/>
              <w:jc w:val="center"/>
              <w:rPr>
                <w:rFonts w:hAnsi="宋体"/>
                <w:sz w:val="18"/>
                <w:szCs w:val="18"/>
              </w:rPr>
            </w:pPr>
            <w:r>
              <w:rPr>
                <w:rFonts w:hAnsi="宋体" w:hint="eastAsia"/>
                <w:sz w:val="18"/>
                <w:szCs w:val="18"/>
              </w:rPr>
              <w:t>铬（Cr）</w:t>
            </w:r>
          </w:p>
        </w:tc>
        <w:tc>
          <w:tcPr>
            <w:tcW w:w="3061" w:type="pct"/>
            <w:vAlign w:val="center"/>
          </w:tcPr>
          <w:p w14:paraId="39A355A5" w14:textId="77777777" w:rsidR="007876E8" w:rsidRDefault="00000000">
            <w:pPr>
              <w:pStyle w:val="affff0"/>
              <w:ind w:firstLineChars="0" w:firstLine="0"/>
              <w:jc w:val="center"/>
              <w:rPr>
                <w:rFonts w:hAnsi="宋体"/>
                <w:sz w:val="18"/>
                <w:szCs w:val="18"/>
              </w:rPr>
            </w:pPr>
            <w:r>
              <w:rPr>
                <w:rFonts w:hAnsi="宋体" w:hint="eastAsia"/>
                <w:sz w:val="18"/>
                <w:szCs w:val="18"/>
              </w:rPr>
              <w:t>60</w:t>
            </w:r>
          </w:p>
        </w:tc>
      </w:tr>
      <w:tr w:rsidR="007876E8" w14:paraId="3D4D56D0" w14:textId="77777777" w:rsidTr="00316B74">
        <w:tc>
          <w:tcPr>
            <w:tcW w:w="743" w:type="pct"/>
            <w:vMerge/>
            <w:vAlign w:val="center"/>
          </w:tcPr>
          <w:p w14:paraId="4D79B023" w14:textId="77777777" w:rsidR="007876E8" w:rsidRDefault="007876E8">
            <w:pPr>
              <w:pStyle w:val="affff0"/>
              <w:ind w:firstLineChars="0" w:firstLine="0"/>
              <w:jc w:val="center"/>
              <w:rPr>
                <w:rFonts w:hAnsi="宋体"/>
                <w:sz w:val="18"/>
                <w:szCs w:val="18"/>
              </w:rPr>
            </w:pPr>
          </w:p>
        </w:tc>
        <w:tc>
          <w:tcPr>
            <w:tcW w:w="1195" w:type="pct"/>
            <w:vAlign w:val="center"/>
          </w:tcPr>
          <w:p w14:paraId="50671B6F" w14:textId="77777777" w:rsidR="007876E8" w:rsidRDefault="00000000">
            <w:pPr>
              <w:pStyle w:val="affff0"/>
              <w:ind w:firstLineChars="0" w:firstLine="0"/>
              <w:jc w:val="center"/>
              <w:rPr>
                <w:rFonts w:hAnsi="宋体"/>
                <w:sz w:val="18"/>
                <w:szCs w:val="18"/>
              </w:rPr>
            </w:pPr>
            <w:r>
              <w:rPr>
                <w:rFonts w:hAnsi="宋体" w:hint="eastAsia"/>
                <w:sz w:val="18"/>
                <w:szCs w:val="18"/>
              </w:rPr>
              <w:t>铅（Pb）</w:t>
            </w:r>
          </w:p>
        </w:tc>
        <w:tc>
          <w:tcPr>
            <w:tcW w:w="3061" w:type="pct"/>
            <w:vAlign w:val="center"/>
          </w:tcPr>
          <w:p w14:paraId="1E9460AC" w14:textId="77777777" w:rsidR="007876E8" w:rsidRDefault="00000000">
            <w:pPr>
              <w:pStyle w:val="affff0"/>
              <w:ind w:firstLineChars="0" w:firstLine="0"/>
              <w:jc w:val="center"/>
              <w:rPr>
                <w:rFonts w:hAnsi="宋体"/>
                <w:sz w:val="18"/>
                <w:szCs w:val="18"/>
              </w:rPr>
            </w:pPr>
            <w:r>
              <w:rPr>
                <w:rFonts w:hAnsi="宋体" w:hint="eastAsia"/>
                <w:sz w:val="18"/>
                <w:szCs w:val="18"/>
              </w:rPr>
              <w:t>90</w:t>
            </w:r>
          </w:p>
        </w:tc>
      </w:tr>
      <w:tr w:rsidR="007876E8" w14:paraId="7F096508" w14:textId="77777777" w:rsidTr="00316B74">
        <w:tc>
          <w:tcPr>
            <w:tcW w:w="743" w:type="pct"/>
            <w:vMerge/>
            <w:vAlign w:val="center"/>
          </w:tcPr>
          <w:p w14:paraId="5B084978" w14:textId="77777777" w:rsidR="007876E8" w:rsidRDefault="007876E8">
            <w:pPr>
              <w:pStyle w:val="affff0"/>
              <w:ind w:firstLineChars="0" w:firstLine="0"/>
              <w:jc w:val="center"/>
              <w:rPr>
                <w:rFonts w:hAnsi="宋体"/>
                <w:sz w:val="18"/>
                <w:szCs w:val="18"/>
              </w:rPr>
            </w:pPr>
          </w:p>
        </w:tc>
        <w:tc>
          <w:tcPr>
            <w:tcW w:w="1195" w:type="pct"/>
            <w:vAlign w:val="center"/>
          </w:tcPr>
          <w:p w14:paraId="67F76D9D" w14:textId="77777777" w:rsidR="007876E8" w:rsidRDefault="00000000">
            <w:pPr>
              <w:pStyle w:val="affff0"/>
              <w:ind w:firstLineChars="0" w:firstLine="0"/>
              <w:jc w:val="center"/>
              <w:rPr>
                <w:rFonts w:hAnsi="宋体"/>
                <w:sz w:val="18"/>
                <w:szCs w:val="18"/>
              </w:rPr>
            </w:pPr>
            <w:r>
              <w:rPr>
                <w:rFonts w:hAnsi="宋体" w:hint="eastAsia"/>
                <w:sz w:val="18"/>
                <w:szCs w:val="18"/>
              </w:rPr>
              <w:t>汞（Hg）</w:t>
            </w:r>
          </w:p>
        </w:tc>
        <w:tc>
          <w:tcPr>
            <w:tcW w:w="3061" w:type="pct"/>
            <w:vAlign w:val="center"/>
          </w:tcPr>
          <w:p w14:paraId="1A3504E4" w14:textId="77777777" w:rsidR="007876E8" w:rsidRDefault="00000000">
            <w:pPr>
              <w:pStyle w:val="affff0"/>
              <w:ind w:firstLineChars="0" w:firstLine="0"/>
              <w:jc w:val="center"/>
              <w:rPr>
                <w:rFonts w:hAnsi="宋体"/>
                <w:sz w:val="18"/>
                <w:szCs w:val="18"/>
              </w:rPr>
            </w:pPr>
            <w:r>
              <w:rPr>
                <w:rFonts w:hAnsi="宋体" w:hint="eastAsia"/>
                <w:sz w:val="18"/>
                <w:szCs w:val="18"/>
              </w:rPr>
              <w:t>60</w:t>
            </w:r>
          </w:p>
        </w:tc>
      </w:tr>
      <w:tr w:rsidR="007876E8" w14:paraId="50E034A0" w14:textId="77777777" w:rsidTr="00316B74">
        <w:tc>
          <w:tcPr>
            <w:tcW w:w="743" w:type="pct"/>
            <w:vMerge/>
            <w:vAlign w:val="center"/>
          </w:tcPr>
          <w:p w14:paraId="2675EBAE" w14:textId="77777777" w:rsidR="007876E8" w:rsidRDefault="007876E8">
            <w:pPr>
              <w:pStyle w:val="affff0"/>
              <w:ind w:firstLineChars="0" w:firstLine="0"/>
              <w:jc w:val="center"/>
              <w:rPr>
                <w:rFonts w:hAnsi="宋体"/>
                <w:sz w:val="18"/>
                <w:szCs w:val="18"/>
              </w:rPr>
            </w:pPr>
          </w:p>
        </w:tc>
        <w:tc>
          <w:tcPr>
            <w:tcW w:w="1195" w:type="pct"/>
            <w:vAlign w:val="center"/>
          </w:tcPr>
          <w:p w14:paraId="14DF2AC9" w14:textId="77777777" w:rsidR="007876E8" w:rsidRDefault="00000000">
            <w:pPr>
              <w:pStyle w:val="affff0"/>
              <w:ind w:firstLineChars="0" w:firstLine="0"/>
              <w:jc w:val="center"/>
              <w:rPr>
                <w:rFonts w:hAnsi="宋体"/>
                <w:sz w:val="18"/>
                <w:szCs w:val="18"/>
              </w:rPr>
            </w:pPr>
            <w:r>
              <w:rPr>
                <w:rFonts w:hAnsi="宋体" w:hint="eastAsia"/>
                <w:sz w:val="18"/>
                <w:szCs w:val="18"/>
              </w:rPr>
              <w:t>硒（Se）</w:t>
            </w:r>
          </w:p>
        </w:tc>
        <w:tc>
          <w:tcPr>
            <w:tcW w:w="3061" w:type="pct"/>
            <w:vAlign w:val="center"/>
          </w:tcPr>
          <w:p w14:paraId="507919D1" w14:textId="77777777" w:rsidR="007876E8" w:rsidRDefault="00000000">
            <w:pPr>
              <w:pStyle w:val="affff0"/>
              <w:ind w:firstLineChars="0" w:firstLine="0"/>
              <w:jc w:val="center"/>
              <w:rPr>
                <w:rFonts w:hAnsi="宋体"/>
                <w:sz w:val="18"/>
                <w:szCs w:val="18"/>
              </w:rPr>
            </w:pPr>
            <w:r>
              <w:rPr>
                <w:rFonts w:hAnsi="宋体" w:hint="eastAsia"/>
                <w:sz w:val="18"/>
                <w:szCs w:val="18"/>
              </w:rPr>
              <w:t>500</w:t>
            </w:r>
          </w:p>
        </w:tc>
      </w:tr>
      <w:tr w:rsidR="007876E8" w14:paraId="0A2FC0F1" w14:textId="77777777" w:rsidTr="00316B74">
        <w:tc>
          <w:tcPr>
            <w:tcW w:w="743" w:type="pct"/>
            <w:vMerge w:val="restart"/>
            <w:vAlign w:val="center"/>
          </w:tcPr>
          <w:p w14:paraId="444FC5D3" w14:textId="77777777" w:rsidR="007876E8" w:rsidRDefault="00000000">
            <w:pPr>
              <w:pStyle w:val="affff0"/>
              <w:ind w:firstLineChars="0" w:firstLine="0"/>
              <w:jc w:val="center"/>
              <w:rPr>
                <w:rFonts w:hAnsi="宋体"/>
                <w:sz w:val="18"/>
                <w:szCs w:val="18"/>
              </w:rPr>
            </w:pPr>
            <w:r>
              <w:rPr>
                <w:rFonts w:hAnsi="宋体" w:hint="eastAsia"/>
                <w:sz w:val="18"/>
                <w:szCs w:val="18"/>
              </w:rPr>
              <w:t>微生物指标</w:t>
            </w:r>
          </w:p>
        </w:tc>
        <w:tc>
          <w:tcPr>
            <w:tcW w:w="1195" w:type="pct"/>
            <w:vAlign w:val="center"/>
          </w:tcPr>
          <w:p w14:paraId="4365187A" w14:textId="77777777" w:rsidR="007876E8" w:rsidRDefault="00000000">
            <w:pPr>
              <w:pStyle w:val="affff0"/>
              <w:ind w:firstLineChars="0" w:firstLine="0"/>
              <w:jc w:val="center"/>
              <w:rPr>
                <w:rFonts w:hAnsi="宋体"/>
                <w:sz w:val="18"/>
                <w:szCs w:val="18"/>
              </w:rPr>
            </w:pPr>
            <w:r>
              <w:rPr>
                <w:rFonts w:hAnsi="宋体" w:hint="eastAsia"/>
                <w:sz w:val="18"/>
                <w:szCs w:val="18"/>
              </w:rPr>
              <w:t>菌落总数/</w:t>
            </w:r>
            <w:r>
              <w:rPr>
                <w:rFonts w:hAnsi="宋体"/>
                <w:sz w:val="18"/>
                <w:szCs w:val="18"/>
              </w:rPr>
              <w:t>(CFU/g)</w:t>
            </w:r>
          </w:p>
        </w:tc>
        <w:tc>
          <w:tcPr>
            <w:tcW w:w="3061" w:type="pct"/>
            <w:vAlign w:val="center"/>
          </w:tcPr>
          <w:p w14:paraId="1868DE95" w14:textId="77777777" w:rsidR="007876E8" w:rsidRDefault="00000000">
            <w:pPr>
              <w:pStyle w:val="affff0"/>
              <w:ind w:firstLineChars="0" w:firstLine="0"/>
              <w:jc w:val="center"/>
              <w:rPr>
                <w:rFonts w:hAnsi="宋体"/>
                <w:sz w:val="18"/>
                <w:szCs w:val="18"/>
              </w:rPr>
            </w:pPr>
            <w:r>
              <w:rPr>
                <w:rFonts w:hAnsi="宋体" w:hint="eastAsia"/>
                <w:sz w:val="18"/>
                <w:szCs w:val="18"/>
              </w:rPr>
              <w:t>≤1000</w:t>
            </w:r>
          </w:p>
        </w:tc>
      </w:tr>
      <w:tr w:rsidR="007876E8" w14:paraId="57137471" w14:textId="77777777" w:rsidTr="00316B74">
        <w:tc>
          <w:tcPr>
            <w:tcW w:w="743" w:type="pct"/>
            <w:vMerge/>
            <w:vAlign w:val="center"/>
          </w:tcPr>
          <w:p w14:paraId="6509839D" w14:textId="77777777" w:rsidR="007876E8" w:rsidRDefault="007876E8">
            <w:pPr>
              <w:pStyle w:val="affff0"/>
              <w:ind w:firstLineChars="0" w:firstLine="0"/>
              <w:jc w:val="center"/>
              <w:rPr>
                <w:rFonts w:hAnsi="宋体"/>
                <w:sz w:val="18"/>
                <w:szCs w:val="18"/>
              </w:rPr>
            </w:pPr>
          </w:p>
        </w:tc>
        <w:tc>
          <w:tcPr>
            <w:tcW w:w="1195" w:type="pct"/>
            <w:vAlign w:val="center"/>
          </w:tcPr>
          <w:p w14:paraId="390B025D" w14:textId="77777777" w:rsidR="007876E8" w:rsidRDefault="00000000">
            <w:pPr>
              <w:pStyle w:val="affff0"/>
              <w:ind w:firstLineChars="0" w:firstLine="0"/>
              <w:jc w:val="center"/>
              <w:rPr>
                <w:rFonts w:hAnsi="宋体"/>
                <w:sz w:val="18"/>
                <w:szCs w:val="18"/>
              </w:rPr>
            </w:pPr>
            <w:r>
              <w:rPr>
                <w:rFonts w:hAnsi="宋体" w:hint="eastAsia"/>
                <w:sz w:val="18"/>
                <w:szCs w:val="18"/>
              </w:rPr>
              <w:t>霉菌和酵母菌总数/</w:t>
            </w:r>
            <w:r>
              <w:rPr>
                <w:rFonts w:hAnsi="宋体"/>
                <w:sz w:val="18"/>
                <w:szCs w:val="18"/>
              </w:rPr>
              <w:t>(CFU/g)</w:t>
            </w:r>
          </w:p>
        </w:tc>
        <w:tc>
          <w:tcPr>
            <w:tcW w:w="3061" w:type="pct"/>
            <w:vAlign w:val="center"/>
          </w:tcPr>
          <w:p w14:paraId="76668BF0" w14:textId="77777777" w:rsidR="007876E8" w:rsidRDefault="00000000">
            <w:pPr>
              <w:pStyle w:val="affff0"/>
              <w:ind w:firstLineChars="0" w:firstLine="0"/>
              <w:jc w:val="center"/>
              <w:rPr>
                <w:rFonts w:hAnsi="宋体"/>
                <w:sz w:val="18"/>
                <w:szCs w:val="18"/>
              </w:rPr>
            </w:pPr>
            <w:r>
              <w:rPr>
                <w:rFonts w:hAnsi="宋体" w:hint="eastAsia"/>
                <w:sz w:val="18"/>
                <w:szCs w:val="18"/>
              </w:rPr>
              <w:t>≤100</w:t>
            </w:r>
          </w:p>
        </w:tc>
      </w:tr>
      <w:tr w:rsidR="007876E8" w14:paraId="4150A2F3" w14:textId="77777777" w:rsidTr="00316B74">
        <w:tc>
          <w:tcPr>
            <w:tcW w:w="743" w:type="pct"/>
            <w:vMerge/>
            <w:vAlign w:val="center"/>
          </w:tcPr>
          <w:p w14:paraId="2066EF71" w14:textId="77777777" w:rsidR="007876E8" w:rsidRDefault="007876E8">
            <w:pPr>
              <w:pStyle w:val="affff0"/>
              <w:ind w:firstLineChars="0" w:firstLine="0"/>
              <w:jc w:val="center"/>
              <w:rPr>
                <w:rFonts w:hAnsi="宋体"/>
                <w:sz w:val="18"/>
                <w:szCs w:val="18"/>
              </w:rPr>
            </w:pPr>
          </w:p>
        </w:tc>
        <w:tc>
          <w:tcPr>
            <w:tcW w:w="1195" w:type="pct"/>
            <w:vAlign w:val="center"/>
          </w:tcPr>
          <w:p w14:paraId="27FC741B" w14:textId="77777777" w:rsidR="007876E8" w:rsidRDefault="00000000">
            <w:pPr>
              <w:pStyle w:val="affff0"/>
              <w:ind w:firstLineChars="0" w:firstLine="0"/>
              <w:jc w:val="center"/>
              <w:rPr>
                <w:rFonts w:hAnsi="宋体"/>
                <w:sz w:val="18"/>
                <w:szCs w:val="18"/>
              </w:rPr>
            </w:pPr>
            <w:r>
              <w:rPr>
                <w:rFonts w:hAnsi="宋体" w:hint="eastAsia"/>
                <w:sz w:val="18"/>
                <w:szCs w:val="18"/>
              </w:rPr>
              <w:t>耐热大肠菌群/g</w:t>
            </w:r>
          </w:p>
        </w:tc>
        <w:tc>
          <w:tcPr>
            <w:tcW w:w="3061" w:type="pct"/>
            <w:vAlign w:val="center"/>
          </w:tcPr>
          <w:p w14:paraId="1AFEF02D" w14:textId="77777777" w:rsidR="007876E8" w:rsidRDefault="00000000">
            <w:pPr>
              <w:pStyle w:val="affff0"/>
              <w:ind w:firstLineChars="0" w:firstLine="0"/>
              <w:jc w:val="center"/>
              <w:rPr>
                <w:rFonts w:hAnsi="宋体"/>
                <w:sz w:val="18"/>
                <w:szCs w:val="18"/>
              </w:rPr>
            </w:pPr>
            <w:r>
              <w:rPr>
                <w:rFonts w:hAnsi="宋体" w:hint="eastAsia"/>
                <w:sz w:val="18"/>
                <w:szCs w:val="18"/>
              </w:rPr>
              <w:t>不得检出</w:t>
            </w:r>
          </w:p>
        </w:tc>
      </w:tr>
      <w:tr w:rsidR="007876E8" w14:paraId="3390EF92" w14:textId="77777777" w:rsidTr="00316B74">
        <w:tc>
          <w:tcPr>
            <w:tcW w:w="743" w:type="pct"/>
            <w:vMerge/>
            <w:vAlign w:val="center"/>
          </w:tcPr>
          <w:p w14:paraId="4D880B62" w14:textId="77777777" w:rsidR="007876E8" w:rsidRDefault="007876E8">
            <w:pPr>
              <w:pStyle w:val="affff0"/>
              <w:ind w:firstLineChars="0" w:firstLine="0"/>
              <w:jc w:val="center"/>
              <w:rPr>
                <w:rFonts w:hAnsi="宋体"/>
                <w:sz w:val="18"/>
                <w:szCs w:val="18"/>
              </w:rPr>
            </w:pPr>
          </w:p>
        </w:tc>
        <w:tc>
          <w:tcPr>
            <w:tcW w:w="1195" w:type="pct"/>
            <w:vAlign w:val="center"/>
          </w:tcPr>
          <w:p w14:paraId="772996E6" w14:textId="77777777" w:rsidR="007876E8" w:rsidRDefault="00000000">
            <w:pPr>
              <w:pStyle w:val="affff0"/>
              <w:ind w:firstLineChars="0" w:firstLine="0"/>
              <w:jc w:val="center"/>
              <w:rPr>
                <w:rFonts w:hAnsi="宋体"/>
                <w:sz w:val="18"/>
                <w:szCs w:val="18"/>
              </w:rPr>
            </w:pPr>
            <w:r>
              <w:rPr>
                <w:rFonts w:hAnsi="宋体" w:hint="eastAsia"/>
                <w:sz w:val="18"/>
                <w:szCs w:val="18"/>
              </w:rPr>
              <w:t>金黄色葡萄球菌/g</w:t>
            </w:r>
          </w:p>
        </w:tc>
        <w:tc>
          <w:tcPr>
            <w:tcW w:w="3061" w:type="pct"/>
            <w:vAlign w:val="center"/>
          </w:tcPr>
          <w:p w14:paraId="118EEFC4" w14:textId="77777777" w:rsidR="007876E8" w:rsidRDefault="00000000">
            <w:pPr>
              <w:pStyle w:val="affff0"/>
              <w:ind w:firstLineChars="0" w:firstLine="0"/>
              <w:jc w:val="center"/>
              <w:rPr>
                <w:rFonts w:hAnsi="宋体"/>
                <w:sz w:val="18"/>
                <w:szCs w:val="18"/>
              </w:rPr>
            </w:pPr>
            <w:r>
              <w:rPr>
                <w:rFonts w:hAnsi="宋体" w:hint="eastAsia"/>
                <w:sz w:val="18"/>
                <w:szCs w:val="18"/>
              </w:rPr>
              <w:t>不得检出</w:t>
            </w:r>
          </w:p>
        </w:tc>
      </w:tr>
      <w:tr w:rsidR="007876E8" w14:paraId="4DB7E076" w14:textId="77777777" w:rsidTr="00316B74">
        <w:tc>
          <w:tcPr>
            <w:tcW w:w="743" w:type="pct"/>
            <w:vMerge/>
            <w:tcBorders>
              <w:bottom w:val="single" w:sz="8" w:space="0" w:color="auto"/>
            </w:tcBorders>
            <w:vAlign w:val="center"/>
          </w:tcPr>
          <w:p w14:paraId="5A4384CF" w14:textId="77777777" w:rsidR="007876E8" w:rsidRDefault="007876E8">
            <w:pPr>
              <w:pStyle w:val="affff0"/>
              <w:ind w:firstLineChars="0" w:firstLine="0"/>
              <w:jc w:val="center"/>
              <w:rPr>
                <w:rFonts w:hAnsi="宋体"/>
                <w:sz w:val="18"/>
                <w:szCs w:val="18"/>
              </w:rPr>
            </w:pPr>
          </w:p>
        </w:tc>
        <w:tc>
          <w:tcPr>
            <w:tcW w:w="1195" w:type="pct"/>
            <w:tcBorders>
              <w:bottom w:val="single" w:sz="8" w:space="0" w:color="auto"/>
            </w:tcBorders>
            <w:vAlign w:val="center"/>
          </w:tcPr>
          <w:p w14:paraId="6B4AF20E" w14:textId="77777777" w:rsidR="007876E8" w:rsidRDefault="00000000">
            <w:pPr>
              <w:pStyle w:val="affff0"/>
              <w:ind w:firstLineChars="0" w:firstLine="0"/>
              <w:jc w:val="center"/>
              <w:rPr>
                <w:rFonts w:hAnsi="宋体"/>
                <w:sz w:val="18"/>
                <w:szCs w:val="18"/>
              </w:rPr>
            </w:pPr>
            <w:r>
              <w:rPr>
                <w:rFonts w:hAnsi="宋体" w:hint="eastAsia"/>
                <w:sz w:val="18"/>
                <w:szCs w:val="18"/>
              </w:rPr>
              <w:t>铜绿假单胞菌/g</w:t>
            </w:r>
          </w:p>
        </w:tc>
        <w:tc>
          <w:tcPr>
            <w:tcW w:w="3061" w:type="pct"/>
            <w:tcBorders>
              <w:bottom w:val="single" w:sz="8" w:space="0" w:color="auto"/>
            </w:tcBorders>
            <w:vAlign w:val="center"/>
          </w:tcPr>
          <w:p w14:paraId="353502C4" w14:textId="77777777" w:rsidR="007876E8" w:rsidRDefault="00000000">
            <w:pPr>
              <w:pStyle w:val="affff0"/>
              <w:ind w:firstLineChars="0" w:firstLine="0"/>
              <w:jc w:val="center"/>
              <w:rPr>
                <w:rFonts w:hAnsi="宋体"/>
                <w:sz w:val="18"/>
                <w:szCs w:val="18"/>
              </w:rPr>
            </w:pPr>
            <w:r>
              <w:rPr>
                <w:rFonts w:hAnsi="宋体" w:hint="eastAsia"/>
                <w:sz w:val="18"/>
                <w:szCs w:val="18"/>
              </w:rPr>
              <w:t>不得检出</w:t>
            </w:r>
          </w:p>
        </w:tc>
      </w:tr>
      <w:tr w:rsidR="007876E8" w14:paraId="61AFEAA0" w14:textId="77777777" w:rsidTr="00316B74">
        <w:tc>
          <w:tcPr>
            <w:tcW w:w="5000" w:type="pct"/>
            <w:gridSpan w:val="3"/>
            <w:tcBorders>
              <w:top w:val="single" w:sz="8" w:space="0" w:color="auto"/>
              <w:bottom w:val="single" w:sz="8" w:space="0" w:color="auto"/>
            </w:tcBorders>
            <w:vAlign w:val="center"/>
          </w:tcPr>
          <w:p w14:paraId="222ADEBE" w14:textId="77777777" w:rsidR="007876E8" w:rsidRDefault="00000000">
            <w:pPr>
              <w:pStyle w:val="affff0"/>
              <w:ind w:leftChars="200" w:left="420" w:firstLineChars="0" w:firstLine="0"/>
              <w:rPr>
                <w:rFonts w:hAnsi="宋体"/>
                <w:sz w:val="18"/>
                <w:szCs w:val="18"/>
              </w:rPr>
            </w:pPr>
            <w:r>
              <w:rPr>
                <w:rFonts w:hAnsi="宋体" w:hint="eastAsia"/>
                <w:sz w:val="18"/>
                <w:szCs w:val="18"/>
                <w:vertAlign w:val="superscript"/>
              </w:rPr>
              <w:t>a</w:t>
            </w:r>
            <w:r>
              <w:rPr>
                <w:rFonts w:hAnsi="宋体" w:hint="eastAsia"/>
                <w:sz w:val="18"/>
                <w:szCs w:val="18"/>
              </w:rPr>
              <w:t xml:space="preserve">  仅考核材料为化学纤维的刷毛。</w:t>
            </w:r>
          </w:p>
        </w:tc>
      </w:tr>
    </w:tbl>
    <w:p w14:paraId="34C8E088" w14:textId="77777777" w:rsidR="007876E8" w:rsidRDefault="00000000">
      <w:pPr>
        <w:pStyle w:val="afff3"/>
        <w:spacing w:before="240" w:after="240"/>
        <w:rPr>
          <w:color w:val="000000" w:themeColor="text1"/>
        </w:rPr>
      </w:pPr>
      <w:r>
        <w:rPr>
          <w:rFonts w:hint="eastAsia"/>
          <w:color w:val="000000" w:themeColor="text1"/>
        </w:rPr>
        <w:t>试验方法</w:t>
      </w:r>
    </w:p>
    <w:p w14:paraId="195A842C" w14:textId="77777777" w:rsidR="007876E8" w:rsidRDefault="00000000">
      <w:pPr>
        <w:pStyle w:val="afff4"/>
        <w:spacing w:before="120" w:after="120"/>
      </w:pPr>
      <w:r>
        <w:rPr>
          <w:rFonts w:hint="eastAsia"/>
        </w:rPr>
        <w:t>理化指标</w:t>
      </w:r>
    </w:p>
    <w:p w14:paraId="408D3964" w14:textId="77777777" w:rsidR="007876E8" w:rsidRDefault="00000000">
      <w:pPr>
        <w:pStyle w:val="afff5"/>
        <w:spacing w:before="120" w:after="120"/>
      </w:pPr>
      <w:r>
        <w:rPr>
          <w:rFonts w:hint="eastAsia"/>
        </w:rPr>
        <w:t>刷毛pH值</w:t>
      </w:r>
    </w:p>
    <w:p w14:paraId="04DF8E05" w14:textId="77777777" w:rsidR="007876E8" w:rsidRDefault="00000000">
      <w:pPr>
        <w:pStyle w:val="affff0"/>
      </w:pPr>
      <w:r>
        <w:rPr>
          <w:rFonts w:hint="eastAsia"/>
        </w:rPr>
        <w:t>按GB 30003—2013中附录A规定进行检测。</w:t>
      </w:r>
    </w:p>
    <w:p w14:paraId="0F57FD62" w14:textId="77777777" w:rsidR="007876E8" w:rsidRDefault="00000000">
      <w:pPr>
        <w:pStyle w:val="afff5"/>
        <w:spacing w:before="120" w:after="120"/>
      </w:pPr>
      <w:r>
        <w:rPr>
          <w:rFonts w:hint="eastAsia"/>
        </w:rPr>
        <w:t>刷柄水分</w:t>
      </w:r>
    </w:p>
    <w:p w14:paraId="3DA0487B" w14:textId="77777777" w:rsidR="007876E8" w:rsidRDefault="00000000">
      <w:pPr>
        <w:pStyle w:val="affff0"/>
      </w:pPr>
      <w:r>
        <w:rPr>
          <w:rFonts w:hint="eastAsia"/>
        </w:rPr>
        <w:lastRenderedPageBreak/>
        <w:t>按QB/T 2190—2010中5.1.1规定进行检测。</w:t>
      </w:r>
    </w:p>
    <w:p w14:paraId="49097325" w14:textId="77777777" w:rsidR="007876E8" w:rsidRDefault="00000000">
      <w:pPr>
        <w:pStyle w:val="afff4"/>
        <w:spacing w:before="120" w:after="120"/>
      </w:pPr>
      <w:r>
        <w:rPr>
          <w:rFonts w:hint="eastAsia"/>
        </w:rPr>
        <w:t>使用性能</w:t>
      </w:r>
    </w:p>
    <w:p w14:paraId="0A9331D4" w14:textId="77777777" w:rsidR="007876E8" w:rsidRDefault="00000000">
      <w:pPr>
        <w:pStyle w:val="afff5"/>
        <w:spacing w:before="120" w:after="120"/>
      </w:pPr>
      <w:r>
        <w:rPr>
          <w:rFonts w:hint="eastAsia"/>
        </w:rPr>
        <w:t>掉毛量</w:t>
      </w:r>
    </w:p>
    <w:p w14:paraId="4BEB4E42" w14:textId="77777777" w:rsidR="007876E8" w:rsidRDefault="00000000">
      <w:pPr>
        <w:ind w:firstLineChars="200" w:firstLine="420"/>
        <w:rPr>
          <w:rFonts w:ascii="宋体" w:hAnsi="Times New Roman"/>
          <w:kern w:val="0"/>
          <w:szCs w:val="20"/>
        </w:rPr>
      </w:pPr>
      <w:r>
        <w:rPr>
          <w:rFonts w:ascii="宋体" w:hAnsi="Times New Roman" w:hint="eastAsia"/>
          <w:kern w:val="0"/>
          <w:szCs w:val="20"/>
        </w:rPr>
        <w:t>按</w:t>
      </w:r>
      <w:hyperlink r:id="rId25" w:tooltip="点击查看标准详细信息" w:history="1">
        <w:r>
          <w:rPr>
            <w:rFonts w:ascii="宋体" w:hAnsi="Times New Roman" w:hint="eastAsia"/>
            <w:kern w:val="0"/>
            <w:szCs w:val="20"/>
          </w:rPr>
          <w:t>SN 0102-1992</w:t>
        </w:r>
      </w:hyperlink>
      <w:r>
        <w:rPr>
          <w:rFonts w:ascii="宋体" w:hAnsi="Times New Roman" w:hint="eastAsia"/>
          <w:kern w:val="0"/>
          <w:szCs w:val="20"/>
        </w:rPr>
        <w:t>中3.2.4规定的方法进行。</w:t>
      </w:r>
    </w:p>
    <w:p w14:paraId="1D261551" w14:textId="77777777" w:rsidR="007876E8" w:rsidRDefault="00000000">
      <w:pPr>
        <w:pStyle w:val="afff5"/>
        <w:spacing w:before="120" w:after="120"/>
      </w:pPr>
      <w:r>
        <w:rPr>
          <w:rFonts w:hint="eastAsia"/>
        </w:rPr>
        <w:t>牢固度</w:t>
      </w:r>
    </w:p>
    <w:p w14:paraId="590C8803" w14:textId="77777777" w:rsidR="007876E8" w:rsidRDefault="00000000">
      <w:pPr>
        <w:pStyle w:val="afff6"/>
        <w:tabs>
          <w:tab w:val="left" w:pos="210"/>
        </w:tabs>
        <w:spacing w:before="120" w:after="120"/>
        <w:ind w:left="0"/>
      </w:pPr>
      <w:r>
        <w:rPr>
          <w:rFonts w:hint="eastAsia"/>
        </w:rPr>
        <w:t>毛束牢固度</w:t>
      </w:r>
    </w:p>
    <w:p w14:paraId="50CAAEC9" w14:textId="77777777" w:rsidR="007876E8" w:rsidRDefault="00000000">
      <w:pPr>
        <w:pStyle w:val="affffffffffff6"/>
        <w:numPr>
          <w:ilvl w:val="5"/>
          <w:numId w:val="0"/>
        </w:numPr>
        <w:tabs>
          <w:tab w:val="center" w:pos="4201"/>
          <w:tab w:val="right" w:leader="dot" w:pos="9298"/>
        </w:tabs>
        <w:autoSpaceDE w:val="0"/>
        <w:autoSpaceDN w:val="0"/>
        <w:spacing w:beforeLines="50" w:before="120" w:afterLines="50" w:after="120"/>
        <w:ind w:firstLineChars="200" w:firstLine="420"/>
        <w:outlineLvl w:val="9"/>
        <w:rPr>
          <w:rFonts w:hAnsi="Times New Roman"/>
          <w:szCs w:val="20"/>
        </w:rPr>
      </w:pPr>
      <w:r>
        <w:rPr>
          <w:rFonts w:hAnsi="Times New Roman" w:hint="eastAsia"/>
          <w:szCs w:val="20"/>
        </w:rPr>
        <w:t>在室温条件下，将测试部位固定在拉力器上，平行于测试部件主轴，在5s内使拉力达到表2规定，保持10s，目测观察刷头</w:t>
      </w:r>
      <w:proofErr w:type="gramStart"/>
      <w:r>
        <w:rPr>
          <w:rFonts w:hAnsi="Times New Roman" w:hint="eastAsia"/>
          <w:szCs w:val="20"/>
        </w:rPr>
        <w:t>与刷管是否</w:t>
      </w:r>
      <w:proofErr w:type="gramEnd"/>
      <w:r>
        <w:rPr>
          <w:rFonts w:hAnsi="Times New Roman" w:hint="eastAsia"/>
          <w:szCs w:val="20"/>
        </w:rPr>
        <w:t>有脱离现象。</w:t>
      </w:r>
    </w:p>
    <w:p w14:paraId="0AA02ABE" w14:textId="77777777" w:rsidR="007876E8" w:rsidRDefault="00000000">
      <w:pPr>
        <w:pStyle w:val="afff6"/>
        <w:tabs>
          <w:tab w:val="left" w:pos="210"/>
        </w:tabs>
        <w:spacing w:before="120" w:after="120"/>
        <w:ind w:left="0"/>
      </w:pPr>
      <w:r>
        <w:rPr>
          <w:rFonts w:hint="eastAsia"/>
        </w:rPr>
        <w:t>刷柄牢固度</w:t>
      </w:r>
    </w:p>
    <w:p w14:paraId="3D9466B5" w14:textId="77777777" w:rsidR="007876E8" w:rsidRDefault="00000000">
      <w:pPr>
        <w:pStyle w:val="affffffffffff6"/>
        <w:numPr>
          <w:ilvl w:val="5"/>
          <w:numId w:val="0"/>
        </w:numPr>
        <w:tabs>
          <w:tab w:val="center" w:pos="4201"/>
          <w:tab w:val="right" w:leader="dot" w:pos="9298"/>
        </w:tabs>
        <w:autoSpaceDE w:val="0"/>
        <w:autoSpaceDN w:val="0"/>
        <w:spacing w:beforeLines="50" w:before="120" w:afterLines="50" w:after="120"/>
        <w:ind w:firstLineChars="200" w:firstLine="420"/>
        <w:outlineLvl w:val="9"/>
      </w:pPr>
      <w:r>
        <w:rPr>
          <w:rFonts w:hAnsi="Times New Roman" w:hint="eastAsia"/>
          <w:szCs w:val="20"/>
        </w:rPr>
        <w:t>在室温条件下，将测试部位固定在拉力器上，平行于测试部件主轴，在5s内使拉力达到表2规定，保持10s，目测观察刷柄</w:t>
      </w:r>
      <w:proofErr w:type="gramStart"/>
      <w:r>
        <w:rPr>
          <w:rFonts w:hAnsi="Times New Roman" w:hint="eastAsia"/>
          <w:szCs w:val="20"/>
        </w:rPr>
        <w:t>与刷管是否</w:t>
      </w:r>
      <w:proofErr w:type="gramEnd"/>
      <w:r>
        <w:rPr>
          <w:rFonts w:hAnsi="Times New Roman" w:hint="eastAsia"/>
          <w:szCs w:val="20"/>
        </w:rPr>
        <w:t>有脱离现象。</w:t>
      </w:r>
    </w:p>
    <w:p w14:paraId="013503A0" w14:textId="77777777" w:rsidR="007876E8" w:rsidRDefault="00000000">
      <w:pPr>
        <w:pStyle w:val="afff5"/>
        <w:spacing w:before="120" w:after="120"/>
      </w:pPr>
      <w:r>
        <w:rPr>
          <w:rFonts w:hint="eastAsia"/>
        </w:rPr>
        <w:t>刷柄抗弯性</w:t>
      </w:r>
    </w:p>
    <w:p w14:paraId="69D8CABE" w14:textId="77777777" w:rsidR="007876E8" w:rsidRDefault="00000000">
      <w:pPr>
        <w:pStyle w:val="affff0"/>
      </w:pPr>
      <w:r>
        <w:rPr>
          <w:rFonts w:hint="eastAsia"/>
        </w:rPr>
        <w:t>按GB/T 30402—2013中6.3.3规定进行检测。</w:t>
      </w:r>
    </w:p>
    <w:p w14:paraId="3CE6CF04" w14:textId="77777777" w:rsidR="007876E8" w:rsidRDefault="00000000">
      <w:pPr>
        <w:pStyle w:val="afff5"/>
        <w:spacing w:before="120" w:after="120"/>
      </w:pPr>
      <w:r>
        <w:rPr>
          <w:rFonts w:hint="eastAsia"/>
        </w:rPr>
        <w:t>跌落性能</w:t>
      </w:r>
    </w:p>
    <w:p w14:paraId="7DA09248" w14:textId="77777777" w:rsidR="007876E8" w:rsidRDefault="00000000">
      <w:pPr>
        <w:ind w:firstLineChars="200" w:firstLine="420"/>
        <w:rPr>
          <w:rFonts w:ascii="宋体" w:hAnsi="Times New Roman"/>
          <w:kern w:val="0"/>
          <w:szCs w:val="20"/>
        </w:rPr>
      </w:pPr>
      <w:r>
        <w:rPr>
          <w:rFonts w:ascii="宋体" w:hAnsi="Times New Roman" w:hint="eastAsia"/>
          <w:kern w:val="0"/>
          <w:szCs w:val="20"/>
        </w:rPr>
        <w:t>任选三个方向，将试样从（93±5）cm高处自由跌落到正方形木板（表面应光滑平整，厚度1.5 cm，宽度30 cm）中央。</w:t>
      </w:r>
    </w:p>
    <w:p w14:paraId="1418DF73" w14:textId="77777777" w:rsidR="007876E8" w:rsidRDefault="00000000">
      <w:pPr>
        <w:pStyle w:val="afff5"/>
        <w:spacing w:before="120" w:after="120"/>
      </w:pPr>
      <w:r>
        <w:rPr>
          <w:rFonts w:hint="eastAsia"/>
        </w:rPr>
        <w:t>涂层附着力</w:t>
      </w:r>
    </w:p>
    <w:p w14:paraId="19410C08" w14:textId="77777777" w:rsidR="007876E8" w:rsidRDefault="00000000">
      <w:pPr>
        <w:ind w:firstLineChars="200" w:firstLine="420"/>
        <w:rPr>
          <w:rFonts w:ascii="宋体" w:hAnsi="Times New Roman"/>
          <w:szCs w:val="20"/>
        </w:rPr>
      </w:pPr>
      <w:r>
        <w:rPr>
          <w:rFonts w:ascii="宋体" w:hAnsi="Times New Roman" w:hint="eastAsia"/>
          <w:kern w:val="0"/>
          <w:szCs w:val="20"/>
        </w:rPr>
        <w:t>按GB/T 4893.4规定的方法进行。</w:t>
      </w:r>
    </w:p>
    <w:p w14:paraId="6F774CCB" w14:textId="77777777" w:rsidR="007876E8" w:rsidRDefault="00000000">
      <w:pPr>
        <w:pStyle w:val="afff5"/>
        <w:spacing w:before="120" w:after="120"/>
      </w:pPr>
      <w:r>
        <w:rPr>
          <w:rFonts w:hint="eastAsia"/>
        </w:rPr>
        <w:t>耐热</w:t>
      </w:r>
    </w:p>
    <w:p w14:paraId="4ECA094C" w14:textId="77777777" w:rsidR="007876E8" w:rsidRDefault="00000000">
      <w:pPr>
        <w:pStyle w:val="affff0"/>
      </w:pPr>
      <w:r>
        <w:rPr>
          <w:rFonts w:hint="eastAsia"/>
        </w:rPr>
        <w:t>将试样除去外包装，置于（50±2）℃烘箱中24 h，取出恢复室温后，按7.2.2规定进行检测。</w:t>
      </w:r>
    </w:p>
    <w:p w14:paraId="37D384B2" w14:textId="77777777" w:rsidR="007876E8" w:rsidRDefault="00000000">
      <w:pPr>
        <w:pStyle w:val="afff5"/>
        <w:spacing w:before="120" w:after="120"/>
      </w:pPr>
      <w:r>
        <w:rPr>
          <w:rFonts w:hint="eastAsia"/>
        </w:rPr>
        <w:t>耐寒</w:t>
      </w:r>
    </w:p>
    <w:p w14:paraId="48968392" w14:textId="77777777" w:rsidR="007876E8" w:rsidRDefault="00000000">
      <w:pPr>
        <w:pStyle w:val="affff0"/>
      </w:pPr>
      <w:r>
        <w:rPr>
          <w:rFonts w:hint="eastAsia"/>
        </w:rPr>
        <w:t>将试样除去外包装，置于（-20±2）℃低温试验箱中24 h，取出恢复室温后，按7.2.2规定进行检测。</w:t>
      </w:r>
    </w:p>
    <w:p w14:paraId="514248E3" w14:textId="77777777" w:rsidR="007876E8" w:rsidRDefault="00000000">
      <w:pPr>
        <w:pStyle w:val="afff4"/>
        <w:spacing w:before="120" w:after="120"/>
      </w:pPr>
      <w:r>
        <w:rPr>
          <w:rFonts w:hint="eastAsia"/>
        </w:rPr>
        <w:t>安全性能</w:t>
      </w:r>
    </w:p>
    <w:p w14:paraId="76F305ED" w14:textId="77777777" w:rsidR="007876E8" w:rsidRDefault="00000000" w:rsidP="005010FA">
      <w:pPr>
        <w:pStyle w:val="afff5"/>
        <w:adjustRightInd w:val="0"/>
        <w:snapToGrid w:val="0"/>
        <w:spacing w:before="120" w:after="120"/>
      </w:pPr>
      <w:r>
        <w:rPr>
          <w:rFonts w:hint="eastAsia"/>
        </w:rPr>
        <w:t>特定元素迁移的最大限量</w:t>
      </w:r>
    </w:p>
    <w:p w14:paraId="643750A7" w14:textId="77777777" w:rsidR="007876E8" w:rsidRDefault="00000000">
      <w:pPr>
        <w:ind w:firstLineChars="200" w:firstLine="420"/>
      </w:pPr>
      <w:r>
        <w:rPr>
          <w:rFonts w:ascii="宋体" w:hAnsi="Times New Roman" w:hint="eastAsia"/>
          <w:kern w:val="0"/>
          <w:szCs w:val="20"/>
        </w:rPr>
        <w:t>按GB 6675.4规定的方法进行。</w:t>
      </w:r>
    </w:p>
    <w:p w14:paraId="391E04BD" w14:textId="77777777" w:rsidR="007876E8" w:rsidRDefault="00000000">
      <w:pPr>
        <w:pStyle w:val="afff5"/>
        <w:spacing w:before="120" w:after="120"/>
      </w:pPr>
      <w:r>
        <w:rPr>
          <w:rFonts w:hint="eastAsia"/>
        </w:rPr>
        <w:t>微生物指标</w:t>
      </w:r>
    </w:p>
    <w:p w14:paraId="4FA899FB" w14:textId="77777777" w:rsidR="007876E8" w:rsidRDefault="00000000">
      <w:pPr>
        <w:pStyle w:val="affff0"/>
      </w:pPr>
      <w:r>
        <w:rPr>
          <w:rFonts w:hint="eastAsia"/>
        </w:rPr>
        <w:t>按《化妆品安全技术规范（2015年版）》第五章的规定进行检测。</w:t>
      </w:r>
    </w:p>
    <w:p w14:paraId="12280B6D" w14:textId="77777777" w:rsidR="007876E8" w:rsidRDefault="00000000">
      <w:pPr>
        <w:pStyle w:val="afff3"/>
        <w:spacing w:before="240" w:after="240"/>
      </w:pPr>
      <w:bookmarkStart w:id="48" w:name="_Toc30255"/>
      <w:r>
        <w:rPr>
          <w:rFonts w:hint="eastAsia"/>
        </w:rPr>
        <w:t>标志、包装、运输和贮存</w:t>
      </w:r>
      <w:bookmarkEnd w:id="48"/>
    </w:p>
    <w:p w14:paraId="254B14E3" w14:textId="77777777" w:rsidR="007876E8" w:rsidRDefault="00000000">
      <w:pPr>
        <w:pStyle w:val="afff4"/>
        <w:spacing w:before="120" w:after="120"/>
      </w:pPr>
      <w:bookmarkStart w:id="49" w:name="_Toc41057472"/>
      <w:bookmarkStart w:id="50" w:name="BookMark8"/>
      <w:bookmarkEnd w:id="24"/>
      <w:r>
        <w:rPr>
          <w:rFonts w:hint="eastAsia"/>
        </w:rPr>
        <w:t>标志</w:t>
      </w:r>
      <w:bookmarkEnd w:id="49"/>
    </w:p>
    <w:p w14:paraId="4C6D1C76" w14:textId="77777777" w:rsidR="007876E8" w:rsidRDefault="00000000">
      <w:pPr>
        <w:pStyle w:val="afff5"/>
        <w:spacing w:beforeLines="0" w:before="0" w:afterLines="0" w:after="0"/>
        <w:rPr>
          <w:rFonts w:eastAsia="宋体"/>
        </w:rPr>
      </w:pPr>
      <w:bookmarkStart w:id="51" w:name="_Toc41057473"/>
      <w:r>
        <w:rPr>
          <w:rFonts w:eastAsia="宋体" w:hint="eastAsia"/>
        </w:rPr>
        <w:t>产品包装上应标明：</w:t>
      </w:r>
    </w:p>
    <w:p w14:paraId="10E9A619" w14:textId="77777777" w:rsidR="007876E8" w:rsidRDefault="00000000">
      <w:pPr>
        <w:pStyle w:val="affffff"/>
        <w:ind w:firstLine="420"/>
      </w:pPr>
      <w:r>
        <w:rPr>
          <w:rFonts w:hint="eastAsia"/>
        </w:rPr>
        <w:t>——产品名称；</w:t>
      </w:r>
    </w:p>
    <w:p w14:paraId="6E95CEA4" w14:textId="77777777" w:rsidR="007876E8" w:rsidRDefault="00000000">
      <w:pPr>
        <w:pStyle w:val="affffff"/>
        <w:ind w:firstLine="420"/>
      </w:pPr>
      <w:r>
        <w:rPr>
          <w:rFonts w:hint="eastAsia"/>
        </w:rPr>
        <w:t>——生产厂名及地址；</w:t>
      </w:r>
    </w:p>
    <w:p w14:paraId="04256750" w14:textId="77777777" w:rsidR="007876E8" w:rsidRDefault="00000000">
      <w:pPr>
        <w:pStyle w:val="affffff"/>
        <w:ind w:firstLine="420"/>
      </w:pPr>
      <w:r>
        <w:rPr>
          <w:rFonts w:hint="eastAsia"/>
        </w:rPr>
        <w:lastRenderedPageBreak/>
        <w:t>——执行标准号；</w:t>
      </w:r>
    </w:p>
    <w:p w14:paraId="29F913BF" w14:textId="77777777" w:rsidR="007876E8" w:rsidRDefault="00000000">
      <w:pPr>
        <w:pStyle w:val="affffff"/>
        <w:ind w:firstLine="420"/>
      </w:pPr>
      <w:r>
        <w:rPr>
          <w:rFonts w:hint="eastAsia"/>
        </w:rPr>
        <w:t>——生产日期。</w:t>
      </w:r>
    </w:p>
    <w:p w14:paraId="53775C41" w14:textId="77777777" w:rsidR="007876E8" w:rsidRDefault="00000000">
      <w:pPr>
        <w:pStyle w:val="afff5"/>
        <w:spacing w:beforeLines="0" w:before="0" w:afterLines="0" w:after="0"/>
        <w:rPr>
          <w:rFonts w:eastAsia="宋体"/>
        </w:rPr>
      </w:pPr>
      <w:r>
        <w:rPr>
          <w:rFonts w:eastAsia="宋体" w:hint="eastAsia"/>
        </w:rPr>
        <w:t>纸箱标志应符合</w:t>
      </w:r>
      <w:r>
        <w:rPr>
          <w:rFonts w:ascii="宋体" w:eastAsia="宋体" w:hAnsi="宋体" w:cs="宋体" w:hint="eastAsia"/>
        </w:rPr>
        <w:t>GB/T 191的</w:t>
      </w:r>
      <w:r>
        <w:rPr>
          <w:rFonts w:eastAsia="宋体" w:hint="eastAsia"/>
        </w:rPr>
        <w:t>规定。</w:t>
      </w:r>
    </w:p>
    <w:p w14:paraId="251B0999" w14:textId="77777777" w:rsidR="007876E8" w:rsidRDefault="00000000">
      <w:pPr>
        <w:pStyle w:val="afff4"/>
        <w:spacing w:before="120" w:after="120"/>
      </w:pPr>
      <w:r>
        <w:rPr>
          <w:rFonts w:hint="eastAsia"/>
        </w:rPr>
        <w:t>包装</w:t>
      </w:r>
      <w:bookmarkEnd w:id="51"/>
    </w:p>
    <w:p w14:paraId="194C0036" w14:textId="77777777" w:rsidR="007876E8" w:rsidRDefault="00000000">
      <w:pPr>
        <w:pStyle w:val="afff5"/>
        <w:numPr>
          <w:ilvl w:val="3"/>
          <w:numId w:val="0"/>
        </w:numPr>
        <w:spacing w:beforeLines="0" w:before="0" w:afterLines="0" w:after="0"/>
        <w:ind w:firstLineChars="200" w:firstLine="420"/>
      </w:pPr>
      <w:bookmarkStart w:id="52" w:name="_Toc41057474"/>
      <w:r>
        <w:rPr>
          <w:rFonts w:ascii="宋体" w:eastAsia="宋体" w:hint="eastAsia"/>
        </w:rPr>
        <w:t>产品有内包装、外包装，包装内应有产品检验合格证和使用说明，外包装箱应牢固，适合中长途运输。</w:t>
      </w:r>
    </w:p>
    <w:p w14:paraId="13B0D1FD" w14:textId="77777777" w:rsidR="007876E8" w:rsidRDefault="00000000">
      <w:pPr>
        <w:pStyle w:val="afff4"/>
        <w:spacing w:before="120" w:after="120"/>
      </w:pPr>
      <w:r>
        <w:rPr>
          <w:rFonts w:hint="eastAsia"/>
        </w:rPr>
        <w:t>运输</w:t>
      </w:r>
      <w:bookmarkEnd w:id="52"/>
    </w:p>
    <w:p w14:paraId="01749D7F" w14:textId="77777777" w:rsidR="007876E8" w:rsidRDefault="00000000">
      <w:pPr>
        <w:pStyle w:val="affff0"/>
      </w:pPr>
      <w:r>
        <w:rPr>
          <w:rFonts w:hint="eastAsia"/>
        </w:rPr>
        <w:t>运输时应轻装轻卸，按箱子图示标志堆放，不宜激烈震动、撞击和日晒雨淋。</w:t>
      </w:r>
    </w:p>
    <w:p w14:paraId="71CAC8A8" w14:textId="77777777" w:rsidR="007876E8" w:rsidRDefault="00000000">
      <w:pPr>
        <w:pStyle w:val="afff4"/>
        <w:spacing w:before="120" w:after="120"/>
      </w:pPr>
      <w:bookmarkStart w:id="53" w:name="_Toc41057475"/>
      <w:r>
        <w:rPr>
          <w:rFonts w:hint="eastAsia"/>
        </w:rPr>
        <w:t>贮存</w:t>
      </w:r>
      <w:bookmarkEnd w:id="53"/>
    </w:p>
    <w:p w14:paraId="0B80C5BA" w14:textId="77777777" w:rsidR="007876E8" w:rsidRDefault="00000000">
      <w:pPr>
        <w:pStyle w:val="affff0"/>
        <w:autoSpaceDE/>
        <w:autoSpaceDN/>
      </w:pPr>
      <w:r>
        <w:rPr>
          <w:rFonts w:hint="eastAsia"/>
        </w:rPr>
        <w:t>应贮存在温度不高于38</w:t>
      </w:r>
      <w:r>
        <w:t> </w:t>
      </w:r>
      <w:r>
        <w:rPr>
          <w:rFonts w:hint="eastAsia"/>
        </w:rPr>
        <w:t>℃的通风干燥仓库内，不应靠近水源、火炉或暖气。贮存时应离地离墙，中间应留有通道。按箱子图示标志堆放，应先进先出。</w:t>
      </w:r>
    </w:p>
    <w:p w14:paraId="662E36C7" w14:textId="77777777" w:rsidR="007876E8" w:rsidRDefault="00000000">
      <w:pPr>
        <w:pStyle w:val="affffff"/>
        <w:ind w:firstLineChars="0" w:firstLine="0"/>
        <w:jc w:val="center"/>
      </w:pPr>
      <w:r>
        <w:rPr>
          <w:rFonts w:hint="eastAsia"/>
          <w:noProof/>
        </w:rPr>
        <w:drawing>
          <wp:inline distT="0" distB="0" distL="0" distR="0" wp14:anchorId="6D6F2FFD" wp14:editId="5D90E4AF">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0"/>
    </w:p>
    <w:sectPr w:rsidR="007876E8">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18FCF" w14:textId="77777777" w:rsidR="00ED46E3" w:rsidRDefault="00ED46E3">
      <w:pPr>
        <w:spacing w:line="240" w:lineRule="auto"/>
      </w:pPr>
      <w:r>
        <w:separator/>
      </w:r>
    </w:p>
  </w:endnote>
  <w:endnote w:type="continuationSeparator" w:id="0">
    <w:p w14:paraId="172A6574" w14:textId="77777777" w:rsidR="00ED46E3" w:rsidRDefault="00ED4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8F113" w14:textId="77777777" w:rsidR="007876E8" w:rsidRDefault="00000000">
    <w:pPr>
      <w:pStyle w:val="affff7"/>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3C2E7" w14:textId="77777777" w:rsidR="007876E8" w:rsidRDefault="007876E8">
    <w:pPr>
      <w:pStyle w:val="aff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F0D23" w14:textId="77777777" w:rsidR="007876E8" w:rsidRDefault="007876E8">
    <w:pPr>
      <w:pStyle w:val="affff7"/>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41193" w14:textId="77777777" w:rsidR="007876E8" w:rsidRDefault="00000000">
    <w:pPr>
      <w:pStyle w:val="afffffc"/>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A9D7F" w14:textId="77777777" w:rsidR="00ED46E3" w:rsidRDefault="00ED46E3">
      <w:pPr>
        <w:spacing w:line="240" w:lineRule="auto"/>
      </w:pPr>
      <w:r>
        <w:separator/>
      </w:r>
    </w:p>
  </w:footnote>
  <w:footnote w:type="continuationSeparator" w:id="0">
    <w:p w14:paraId="629FC09B" w14:textId="77777777" w:rsidR="00ED46E3" w:rsidRDefault="00ED46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E1735" w14:textId="77777777" w:rsidR="007876E8" w:rsidRDefault="007876E8">
    <w:pPr>
      <w:pStyle w:val="af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066F4" w14:textId="77777777" w:rsidR="007876E8" w:rsidRDefault="00000000">
    <w:pPr>
      <w:pStyle w:val="affff9"/>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A8923" w14:textId="77777777" w:rsidR="007876E8" w:rsidRDefault="007876E8">
    <w:pPr>
      <w:pStyle w:val="af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019F9" w14:textId="77777777" w:rsidR="007876E8" w:rsidRDefault="00000000">
    <w:pPr>
      <w:pStyle w:val="af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T/CSIF XXXX—2024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706A3" w14:textId="64C17CC5" w:rsidR="007876E8" w:rsidRDefault="00000000">
    <w:pPr>
      <w:pStyle w:val="affffff4"/>
    </w:pPr>
    <w:r>
      <w:fldChar w:fldCharType="begin"/>
    </w:r>
    <w:r>
      <w:instrText xml:space="preserve"> STYLEREF  标准文件_文件编号  \* MERGEFORMAT </w:instrText>
    </w:r>
    <w:r>
      <w:fldChar w:fldCharType="separate"/>
    </w:r>
    <w:r w:rsidR="005010FA">
      <w:rPr>
        <w:noProof/>
      </w:rPr>
      <w:t>T/CSIF XXXX</w:t>
    </w:r>
    <w:r w:rsidR="005010FA">
      <w:rPr>
        <w:noProof/>
      </w:rPr>
      <w:t>—</w:t>
    </w:r>
    <w:r w:rsidR="005010FA">
      <w:rPr>
        <w:noProof/>
      </w:rPr>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Letter"/>
      <w:suff w:val="nothing"/>
      <w:lvlText w:val="附　录　%1"/>
      <w:lvlJc w:val="left"/>
      <w:pPr>
        <w:ind w:left="0" w:firstLine="0"/>
      </w:pPr>
      <w:rPr>
        <w:rFonts w:ascii="宋体" w:eastAsia="宋体" w:hAnsi="宋体" w:cs="宋体" w:hint="default"/>
        <w:b w:val="0"/>
        <w:i w:val="0"/>
        <w:spacing w:val="0"/>
        <w:w w:val="100"/>
        <w:sz w:val="21"/>
      </w:rPr>
    </w:lvl>
    <w:lvl w:ilvl="1">
      <w:start w:val="1"/>
      <w:numFmt w:val="decimal"/>
      <w:pStyle w:val="a"/>
      <w:suff w:val="nothing"/>
      <w:lvlText w:val="%1.%2　"/>
      <w:lvlJc w:val="left"/>
      <w:pPr>
        <w:tabs>
          <w:tab w:val="left" w:pos="0"/>
        </w:tabs>
        <w:ind w:left="0" w:firstLine="0"/>
      </w:pPr>
      <w:rPr>
        <w:rFonts w:ascii="黑体" w:eastAsia="黑体" w:hAnsi="Times New Roman" w:hint="default"/>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2837933"/>
    <w:multiLevelType w:val="multilevel"/>
    <w:tmpl w:val="02837933"/>
    <w:lvl w:ilvl="0">
      <w:start w:val="1"/>
      <w:numFmt w:val="decimal"/>
      <w:pStyle w:val="a0"/>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
      <w:suff w:val="nothing"/>
      <w:lvlText w:val="%1%2.%3　"/>
      <w:lvlJc w:val="left"/>
      <w:pPr>
        <w:ind w:left="0" w:firstLine="0"/>
      </w:pPr>
    </w:lvl>
    <w:lvl w:ilvl="3">
      <w:start w:val="1"/>
      <w:numFmt w:val="decimal"/>
      <w:pStyle w:val="a2"/>
      <w:suff w:val="nothing"/>
      <w:lvlText w:val="%1%2.%3.%4　"/>
      <w:lvlJc w:val="left"/>
      <w:pPr>
        <w:ind w:left="0" w:firstLine="0"/>
      </w:pPr>
    </w:lvl>
    <w:lvl w:ilvl="4">
      <w:start w:val="1"/>
      <w:numFmt w:val="decimal"/>
      <w:pStyle w:val="a3"/>
      <w:suff w:val="nothing"/>
      <w:lvlText w:val="%1%2.%3.%4.%5　"/>
      <w:lvlJc w:val="left"/>
      <w:pPr>
        <w:ind w:left="0" w:firstLine="0"/>
      </w:pPr>
    </w:lvl>
    <w:lvl w:ilvl="5">
      <w:start w:val="1"/>
      <w:numFmt w:val="decimal"/>
      <w:pStyle w:val="a4"/>
      <w:suff w:val="nothing"/>
      <w:lvlText w:val="%1%2.%3.%4.%5.%6　"/>
      <w:lvlJc w:val="left"/>
      <w:pPr>
        <w:ind w:left="0" w:firstLine="0"/>
      </w:pPr>
    </w:lvl>
    <w:lvl w:ilvl="6">
      <w:start w:val="1"/>
      <w:numFmt w:val="decimal"/>
      <w:pStyle w:val="a5"/>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1FC91163"/>
    <w:multiLevelType w:val="multilevel"/>
    <w:tmpl w:val="1FC91163"/>
    <w:lvl w:ilvl="0">
      <w:start w:val="1"/>
      <w:numFmt w:val="decimal"/>
      <w:pStyle w:val="af3"/>
      <w:suff w:val="nothing"/>
      <w:lvlText w:val="%1　"/>
      <w:lvlJc w:val="left"/>
      <w:pPr>
        <w:ind w:left="0" w:firstLine="0"/>
      </w:pPr>
      <w:rPr>
        <w:rFonts w:ascii="黑体" w:eastAsia="黑体" w:hAnsi="Times New Roman" w:hint="eastAsia"/>
        <w:b w:val="0"/>
        <w:i w:val="0"/>
        <w:sz w:val="21"/>
        <w:szCs w:val="21"/>
      </w:rPr>
    </w:lvl>
    <w:lvl w:ilvl="1">
      <w:start w:val="1"/>
      <w:numFmt w:val="decimal"/>
      <w:pStyle w:val="af4"/>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5"/>
      <w:suff w:val="nothing"/>
      <w:lvlText w:val="%1.%2.%3　"/>
      <w:lvlJc w:val="left"/>
      <w:pPr>
        <w:ind w:left="0" w:firstLine="0"/>
      </w:pPr>
      <w:rPr>
        <w:rFonts w:ascii="黑体" w:eastAsia="黑体" w:hAnsi="Times New Roman" w:hint="eastAsia"/>
        <w:b w:val="0"/>
        <w:i w:val="0"/>
        <w:color w:val="auto"/>
        <w:sz w:val="21"/>
      </w:rPr>
    </w:lvl>
    <w:lvl w:ilvl="3">
      <w:start w:val="1"/>
      <w:numFmt w:val="decimal"/>
      <w:pStyle w:val="af6"/>
      <w:suff w:val="nothing"/>
      <w:lvlText w:val="%1.%2.%3.%4　"/>
      <w:lvlJc w:val="left"/>
      <w:pPr>
        <w:ind w:left="0" w:firstLine="0"/>
      </w:pPr>
      <w:rPr>
        <w:rFonts w:ascii="黑体" w:eastAsia="黑体" w:hAnsi="Times New Roman" w:hint="eastAsia"/>
        <w:b w:val="0"/>
        <w:i w:val="0"/>
        <w:sz w:val="21"/>
      </w:rPr>
    </w:lvl>
    <w:lvl w:ilvl="4">
      <w:start w:val="1"/>
      <w:numFmt w:val="decimal"/>
      <w:pStyle w:val="af7"/>
      <w:suff w:val="nothing"/>
      <w:lvlText w:val="%1.%2.%3.%4.%5　"/>
      <w:lvlJc w:val="left"/>
      <w:pPr>
        <w:ind w:left="0" w:firstLine="0"/>
      </w:pPr>
      <w:rPr>
        <w:rFonts w:ascii="黑体" w:eastAsia="黑体" w:hAnsi="Times New Roman" w:hint="eastAsia"/>
        <w:b w:val="0"/>
        <w:i w:val="0"/>
        <w:sz w:val="21"/>
      </w:rPr>
    </w:lvl>
    <w:lvl w:ilvl="5">
      <w:start w:val="1"/>
      <w:numFmt w:val="decimal"/>
      <w:pStyle w:val="af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2C5917C3"/>
    <w:multiLevelType w:val="multilevel"/>
    <w:tmpl w:val="2C5917C3"/>
    <w:lvl w:ilvl="0">
      <w:start w:val="1"/>
      <w:numFmt w:val="none"/>
      <w:pStyle w:val="af9"/>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a"/>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b"/>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c"/>
      <w:lvlText w:val="%1)"/>
      <w:lvlJc w:val="left"/>
      <w:pPr>
        <w:tabs>
          <w:tab w:val="left" w:pos="851"/>
        </w:tabs>
        <w:ind w:left="851" w:hanging="426"/>
      </w:pPr>
      <w:rPr>
        <w:rFonts w:ascii="宋体" w:eastAsia="宋体" w:hAnsi="Times New Roman" w:hint="eastAsia"/>
        <w:sz w:val="21"/>
      </w:rPr>
    </w:lvl>
    <w:lvl w:ilvl="1">
      <w:start w:val="1"/>
      <w:numFmt w:val="decimal"/>
      <w:pStyle w:val="afd"/>
      <w:lvlText w:val="%2)"/>
      <w:lvlJc w:val="left"/>
      <w:pPr>
        <w:tabs>
          <w:tab w:val="left" w:pos="1276"/>
        </w:tabs>
        <w:ind w:left="1276" w:hanging="425"/>
      </w:pPr>
      <w:rPr>
        <w:rFonts w:ascii="宋体" w:eastAsia="宋体" w:hAnsi="Times New Roman" w:hint="eastAsia"/>
        <w:sz w:val="21"/>
      </w:rPr>
    </w:lvl>
    <w:lvl w:ilvl="2">
      <w:start w:val="1"/>
      <w:numFmt w:val="decimal"/>
      <w:pStyle w:val="afe"/>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f"/>
      <w:lvlText w:val="%1"/>
      <w:lvlJc w:val="left"/>
      <w:pPr>
        <w:ind w:left="420" w:hanging="420"/>
      </w:pPr>
      <w:rPr>
        <w:rFonts w:hint="eastAsia"/>
      </w:rPr>
    </w:lvl>
    <w:lvl w:ilvl="1">
      <w:start w:val="1"/>
      <w:numFmt w:val="decimal"/>
      <w:pStyle w:val="aff0"/>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f1"/>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f2"/>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f3"/>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f4"/>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f5"/>
      <w:suff w:val="space"/>
      <w:lvlText w:val="%1"/>
      <w:lvlJc w:val="left"/>
      <w:pPr>
        <w:ind w:left="425" w:hanging="425"/>
      </w:pPr>
      <w:rPr>
        <w:rFonts w:hint="eastAsia"/>
      </w:rPr>
    </w:lvl>
    <w:lvl w:ilvl="1">
      <w:start w:val="1"/>
      <w:numFmt w:val="decimal"/>
      <w:pStyle w:val="aff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7"/>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9"/>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f0"/>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284"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9"/>
      <w:lvlText w:val="%1注："/>
      <w:lvlJc w:val="left"/>
      <w:pPr>
        <w:ind w:left="942"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88824519">
    <w:abstractNumId w:val="11"/>
  </w:num>
  <w:num w:numId="2" w16cid:durableId="480315714">
    <w:abstractNumId w:val="1"/>
  </w:num>
  <w:num w:numId="3" w16cid:durableId="396343">
    <w:abstractNumId w:val="29"/>
  </w:num>
  <w:num w:numId="4" w16cid:durableId="1564415159">
    <w:abstractNumId w:val="6"/>
  </w:num>
  <w:num w:numId="5" w16cid:durableId="425031227">
    <w:abstractNumId w:val="25"/>
  </w:num>
  <w:num w:numId="6" w16cid:durableId="1677149069">
    <w:abstractNumId w:val="20"/>
  </w:num>
  <w:num w:numId="7" w16cid:durableId="814376867">
    <w:abstractNumId w:val="15"/>
  </w:num>
  <w:num w:numId="8" w16cid:durableId="1376151041">
    <w:abstractNumId w:val="9"/>
  </w:num>
  <w:num w:numId="9" w16cid:durableId="1914729499">
    <w:abstractNumId w:val="4"/>
  </w:num>
  <w:num w:numId="10" w16cid:durableId="1112018805">
    <w:abstractNumId w:val="10"/>
  </w:num>
  <w:num w:numId="11" w16cid:durableId="1642537011">
    <w:abstractNumId w:val="18"/>
  </w:num>
  <w:num w:numId="12" w16cid:durableId="977146647">
    <w:abstractNumId w:val="27"/>
  </w:num>
  <w:num w:numId="13" w16cid:durableId="607544283">
    <w:abstractNumId w:val="13"/>
  </w:num>
  <w:num w:numId="14" w16cid:durableId="1261186510">
    <w:abstractNumId w:val="14"/>
  </w:num>
  <w:num w:numId="15" w16cid:durableId="1035232348">
    <w:abstractNumId w:val="8"/>
  </w:num>
  <w:num w:numId="16" w16cid:durableId="1731491041">
    <w:abstractNumId w:val="21"/>
  </w:num>
  <w:num w:numId="17" w16cid:durableId="283998094">
    <w:abstractNumId w:val="23"/>
  </w:num>
  <w:num w:numId="18" w16cid:durableId="2052922426">
    <w:abstractNumId w:val="19"/>
  </w:num>
  <w:num w:numId="19" w16cid:durableId="2091805568">
    <w:abstractNumId w:val="31"/>
  </w:num>
  <w:num w:numId="20" w16cid:durableId="2042896374">
    <w:abstractNumId w:val="17"/>
  </w:num>
  <w:num w:numId="21" w16cid:durableId="72704015">
    <w:abstractNumId w:val="2"/>
  </w:num>
  <w:num w:numId="22" w16cid:durableId="1765033442">
    <w:abstractNumId w:val="12"/>
  </w:num>
  <w:num w:numId="23" w16cid:durableId="1007100952">
    <w:abstractNumId w:val="32"/>
  </w:num>
  <w:num w:numId="24" w16cid:durableId="1218786641">
    <w:abstractNumId w:val="22"/>
  </w:num>
  <w:num w:numId="25" w16cid:durableId="110513223">
    <w:abstractNumId w:val="7"/>
  </w:num>
  <w:num w:numId="26" w16cid:durableId="1437797849">
    <w:abstractNumId w:val="28"/>
  </w:num>
  <w:num w:numId="27" w16cid:durableId="301890872">
    <w:abstractNumId w:val="30"/>
  </w:num>
  <w:num w:numId="28" w16cid:durableId="2437366">
    <w:abstractNumId w:val="3"/>
  </w:num>
  <w:num w:numId="29" w16cid:durableId="1846171183">
    <w:abstractNumId w:val="5"/>
  </w:num>
  <w:num w:numId="30" w16cid:durableId="72315377">
    <w:abstractNumId w:val="16"/>
  </w:num>
  <w:num w:numId="31" w16cid:durableId="1533033441">
    <w:abstractNumId w:val="26"/>
  </w:num>
  <w:num w:numId="32" w16cid:durableId="60636161">
    <w:abstractNumId w:val="24"/>
  </w:num>
  <w:num w:numId="33" w16cid:durableId="1480075034">
    <w:abstractNumId w:val="0"/>
  </w:num>
  <w:num w:numId="34" w16cid:durableId="8606308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1" w:cryptProviderType="rsaAES" w:cryptAlgorithmClass="hash" w:cryptAlgorithmType="typeAny" w:cryptAlgorithmSid="14" w:cryptSpinCount="100000" w:hash="08R2nBVALHKCKOok8Wm4SBhjIyB02OyaHS6h8JJof/MEyxkbgz8DeFOiC/3znWnLlyozX9I2xDJTBiO6Fg27Og==" w:salt="05ScNc1/wWCJkbzph9Gdtw=="/>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E0MjM0NGIwNDc1NjY0NWRjMjI0OTg4MWZmNGI5MDMifQ=="/>
  </w:docVars>
  <w:rsids>
    <w:rsidRoot w:val="00172A27"/>
    <w:rsid w:val="0000040A"/>
    <w:rsid w:val="00000A94"/>
    <w:rsid w:val="00001972"/>
    <w:rsid w:val="00001D9A"/>
    <w:rsid w:val="00001EF2"/>
    <w:rsid w:val="000053B4"/>
    <w:rsid w:val="00007B3A"/>
    <w:rsid w:val="000107E0"/>
    <w:rsid w:val="00011FDE"/>
    <w:rsid w:val="000126F8"/>
    <w:rsid w:val="00012FFD"/>
    <w:rsid w:val="000131DC"/>
    <w:rsid w:val="00014162"/>
    <w:rsid w:val="00014340"/>
    <w:rsid w:val="00016A9C"/>
    <w:rsid w:val="0001714B"/>
    <w:rsid w:val="00022184"/>
    <w:rsid w:val="00022762"/>
    <w:rsid w:val="000238E0"/>
    <w:rsid w:val="000245E6"/>
    <w:rsid w:val="000249DB"/>
    <w:rsid w:val="0002595E"/>
    <w:rsid w:val="000303C3"/>
    <w:rsid w:val="00030A36"/>
    <w:rsid w:val="00031223"/>
    <w:rsid w:val="000331D3"/>
    <w:rsid w:val="0003351A"/>
    <w:rsid w:val="000338E4"/>
    <w:rsid w:val="000346A5"/>
    <w:rsid w:val="000359C3"/>
    <w:rsid w:val="00035A7D"/>
    <w:rsid w:val="000365ED"/>
    <w:rsid w:val="0004249A"/>
    <w:rsid w:val="000431E6"/>
    <w:rsid w:val="00043282"/>
    <w:rsid w:val="00044059"/>
    <w:rsid w:val="00044286"/>
    <w:rsid w:val="00044DCA"/>
    <w:rsid w:val="00047F28"/>
    <w:rsid w:val="000503AA"/>
    <w:rsid w:val="000506A1"/>
    <w:rsid w:val="00050F90"/>
    <w:rsid w:val="000515DD"/>
    <w:rsid w:val="0005265A"/>
    <w:rsid w:val="000539DD"/>
    <w:rsid w:val="00053BD3"/>
    <w:rsid w:val="000556ED"/>
    <w:rsid w:val="00055FE2"/>
    <w:rsid w:val="0005616F"/>
    <w:rsid w:val="00056A72"/>
    <w:rsid w:val="00060C2E"/>
    <w:rsid w:val="00061033"/>
    <w:rsid w:val="000619E9"/>
    <w:rsid w:val="000622D4"/>
    <w:rsid w:val="0006357D"/>
    <w:rsid w:val="00063EC0"/>
    <w:rsid w:val="00067F1E"/>
    <w:rsid w:val="000709F6"/>
    <w:rsid w:val="00070EC0"/>
    <w:rsid w:val="00071CC0"/>
    <w:rsid w:val="00071CFC"/>
    <w:rsid w:val="00073C8C"/>
    <w:rsid w:val="00077B64"/>
    <w:rsid w:val="00080A1C"/>
    <w:rsid w:val="00082317"/>
    <w:rsid w:val="0008235D"/>
    <w:rsid w:val="00083D2C"/>
    <w:rsid w:val="00086AA1"/>
    <w:rsid w:val="00087A77"/>
    <w:rsid w:val="000909BE"/>
    <w:rsid w:val="00090CA6"/>
    <w:rsid w:val="00092B8A"/>
    <w:rsid w:val="00092FB0"/>
    <w:rsid w:val="000934C5"/>
    <w:rsid w:val="00093D25"/>
    <w:rsid w:val="00093DAB"/>
    <w:rsid w:val="00094D73"/>
    <w:rsid w:val="00096D63"/>
    <w:rsid w:val="000A0B60"/>
    <w:rsid w:val="000A0EB8"/>
    <w:rsid w:val="000A14B3"/>
    <w:rsid w:val="000A19FC"/>
    <w:rsid w:val="000A296B"/>
    <w:rsid w:val="000A3010"/>
    <w:rsid w:val="000A474B"/>
    <w:rsid w:val="000A5622"/>
    <w:rsid w:val="000A7311"/>
    <w:rsid w:val="000B060F"/>
    <w:rsid w:val="000B1592"/>
    <w:rsid w:val="000B1FF2"/>
    <w:rsid w:val="000B3CDA"/>
    <w:rsid w:val="000B6A0B"/>
    <w:rsid w:val="000C0329"/>
    <w:rsid w:val="000C0F6C"/>
    <w:rsid w:val="000C11DB"/>
    <w:rsid w:val="000C1492"/>
    <w:rsid w:val="000C2232"/>
    <w:rsid w:val="000C2FBD"/>
    <w:rsid w:val="000C4B41"/>
    <w:rsid w:val="000C57D6"/>
    <w:rsid w:val="000C6362"/>
    <w:rsid w:val="000C7666"/>
    <w:rsid w:val="000D0A9C"/>
    <w:rsid w:val="000D1795"/>
    <w:rsid w:val="000D329A"/>
    <w:rsid w:val="000D4B9C"/>
    <w:rsid w:val="000D4EB6"/>
    <w:rsid w:val="000D753B"/>
    <w:rsid w:val="000E19BC"/>
    <w:rsid w:val="000E4C9E"/>
    <w:rsid w:val="000E66CD"/>
    <w:rsid w:val="000E6FD7"/>
    <w:rsid w:val="000F06E1"/>
    <w:rsid w:val="000F0E3C"/>
    <w:rsid w:val="000F19D5"/>
    <w:rsid w:val="000F4050"/>
    <w:rsid w:val="000F4AEA"/>
    <w:rsid w:val="000F67E6"/>
    <w:rsid w:val="000F67E9"/>
    <w:rsid w:val="00104926"/>
    <w:rsid w:val="0010555F"/>
    <w:rsid w:val="00110F73"/>
    <w:rsid w:val="00113B1E"/>
    <w:rsid w:val="0011657B"/>
    <w:rsid w:val="0011711C"/>
    <w:rsid w:val="00124E4F"/>
    <w:rsid w:val="001260B7"/>
    <w:rsid w:val="001265CB"/>
    <w:rsid w:val="001321C6"/>
    <w:rsid w:val="001325C4"/>
    <w:rsid w:val="00133010"/>
    <w:rsid w:val="001338EE"/>
    <w:rsid w:val="00133AAE"/>
    <w:rsid w:val="00135323"/>
    <w:rsid w:val="001356C4"/>
    <w:rsid w:val="00137565"/>
    <w:rsid w:val="00140F3C"/>
    <w:rsid w:val="00141114"/>
    <w:rsid w:val="00142969"/>
    <w:rsid w:val="00143334"/>
    <w:rsid w:val="001446C2"/>
    <w:rsid w:val="001457E7"/>
    <w:rsid w:val="00145D9D"/>
    <w:rsid w:val="00146388"/>
    <w:rsid w:val="0015165A"/>
    <w:rsid w:val="001529E5"/>
    <w:rsid w:val="00152FB3"/>
    <w:rsid w:val="00153C7E"/>
    <w:rsid w:val="00154882"/>
    <w:rsid w:val="001566D2"/>
    <w:rsid w:val="00156B25"/>
    <w:rsid w:val="00156E1A"/>
    <w:rsid w:val="00157894"/>
    <w:rsid w:val="00157B55"/>
    <w:rsid w:val="00164002"/>
    <w:rsid w:val="001642FA"/>
    <w:rsid w:val="001649EB"/>
    <w:rsid w:val="00164BAF"/>
    <w:rsid w:val="00164FA8"/>
    <w:rsid w:val="00165065"/>
    <w:rsid w:val="00165434"/>
    <w:rsid w:val="0016580B"/>
    <w:rsid w:val="00165F49"/>
    <w:rsid w:val="00166B88"/>
    <w:rsid w:val="0016770A"/>
    <w:rsid w:val="00170804"/>
    <w:rsid w:val="001708E9"/>
    <w:rsid w:val="00170AF6"/>
    <w:rsid w:val="0017272E"/>
    <w:rsid w:val="00172A27"/>
    <w:rsid w:val="0017340B"/>
    <w:rsid w:val="00173FB1"/>
    <w:rsid w:val="00176DFD"/>
    <w:rsid w:val="00181FA9"/>
    <w:rsid w:val="001852C9"/>
    <w:rsid w:val="00187A0B"/>
    <w:rsid w:val="00190087"/>
    <w:rsid w:val="001913C4"/>
    <w:rsid w:val="0019348F"/>
    <w:rsid w:val="00193A07"/>
    <w:rsid w:val="00194C95"/>
    <w:rsid w:val="00195C34"/>
    <w:rsid w:val="00196EF5"/>
    <w:rsid w:val="001A1A53"/>
    <w:rsid w:val="001A1C27"/>
    <w:rsid w:val="001A234A"/>
    <w:rsid w:val="001A33F8"/>
    <w:rsid w:val="001A4CF3"/>
    <w:rsid w:val="001A6696"/>
    <w:rsid w:val="001B06E8"/>
    <w:rsid w:val="001B7065"/>
    <w:rsid w:val="001B71D0"/>
    <w:rsid w:val="001B71EE"/>
    <w:rsid w:val="001C04A8"/>
    <w:rsid w:val="001C2C03"/>
    <w:rsid w:val="001C2C25"/>
    <w:rsid w:val="001C42F7"/>
    <w:rsid w:val="001C49E5"/>
    <w:rsid w:val="001C680C"/>
    <w:rsid w:val="001C7FEA"/>
    <w:rsid w:val="001D0499"/>
    <w:rsid w:val="001D0BBE"/>
    <w:rsid w:val="001D0ED4"/>
    <w:rsid w:val="001D1CB1"/>
    <w:rsid w:val="001D212F"/>
    <w:rsid w:val="001D29D7"/>
    <w:rsid w:val="001D2DE7"/>
    <w:rsid w:val="001D411C"/>
    <w:rsid w:val="001D46AE"/>
    <w:rsid w:val="001E1B6A"/>
    <w:rsid w:val="001E1F14"/>
    <w:rsid w:val="001E2484"/>
    <w:rsid w:val="001E3CC4"/>
    <w:rsid w:val="001E4882"/>
    <w:rsid w:val="001E73AB"/>
    <w:rsid w:val="001F092D"/>
    <w:rsid w:val="001F143A"/>
    <w:rsid w:val="001F1605"/>
    <w:rsid w:val="001F2508"/>
    <w:rsid w:val="001F4003"/>
    <w:rsid w:val="001F4816"/>
    <w:rsid w:val="001F63CF"/>
    <w:rsid w:val="001F69B4"/>
    <w:rsid w:val="001F77C7"/>
    <w:rsid w:val="00200183"/>
    <w:rsid w:val="00200333"/>
    <w:rsid w:val="0020107D"/>
    <w:rsid w:val="00202AA4"/>
    <w:rsid w:val="002031F7"/>
    <w:rsid w:val="002040E6"/>
    <w:rsid w:val="0020527B"/>
    <w:rsid w:val="00205F2C"/>
    <w:rsid w:val="00207206"/>
    <w:rsid w:val="00210B15"/>
    <w:rsid w:val="002142EA"/>
    <w:rsid w:val="00215ADD"/>
    <w:rsid w:val="002204BB"/>
    <w:rsid w:val="00221B79"/>
    <w:rsid w:val="00221C6B"/>
    <w:rsid w:val="002253A1"/>
    <w:rsid w:val="00225CF8"/>
    <w:rsid w:val="0022794E"/>
    <w:rsid w:val="002279AE"/>
    <w:rsid w:val="00231A25"/>
    <w:rsid w:val="00233D64"/>
    <w:rsid w:val="0023482A"/>
    <w:rsid w:val="0023503A"/>
    <w:rsid w:val="002359CB"/>
    <w:rsid w:val="00237CEE"/>
    <w:rsid w:val="002400B7"/>
    <w:rsid w:val="00243540"/>
    <w:rsid w:val="0024497B"/>
    <w:rsid w:val="0024515B"/>
    <w:rsid w:val="00246021"/>
    <w:rsid w:val="0024666E"/>
    <w:rsid w:val="00247F52"/>
    <w:rsid w:val="00250B25"/>
    <w:rsid w:val="00250BBE"/>
    <w:rsid w:val="002515C2"/>
    <w:rsid w:val="0025194F"/>
    <w:rsid w:val="00257C1B"/>
    <w:rsid w:val="0026148A"/>
    <w:rsid w:val="00262696"/>
    <w:rsid w:val="00263D25"/>
    <w:rsid w:val="002642FF"/>
    <w:rsid w:val="002643C3"/>
    <w:rsid w:val="00264797"/>
    <w:rsid w:val="00264A0C"/>
    <w:rsid w:val="00266D22"/>
    <w:rsid w:val="00266EEB"/>
    <w:rsid w:val="00267EF4"/>
    <w:rsid w:val="00270CB8"/>
    <w:rsid w:val="00272B08"/>
    <w:rsid w:val="002771B9"/>
    <w:rsid w:val="00281BB8"/>
    <w:rsid w:val="00281E9E"/>
    <w:rsid w:val="00282405"/>
    <w:rsid w:val="00285170"/>
    <w:rsid w:val="00285361"/>
    <w:rsid w:val="00292D60"/>
    <w:rsid w:val="00293B30"/>
    <w:rsid w:val="00294D34"/>
    <w:rsid w:val="00294E3B"/>
    <w:rsid w:val="00296193"/>
    <w:rsid w:val="00296C66"/>
    <w:rsid w:val="00296EBE"/>
    <w:rsid w:val="002974E3"/>
    <w:rsid w:val="002977DA"/>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3FB"/>
    <w:rsid w:val="002C7EBB"/>
    <w:rsid w:val="002D06C1"/>
    <w:rsid w:val="002D2CB8"/>
    <w:rsid w:val="002D42B5"/>
    <w:rsid w:val="002D4F1A"/>
    <w:rsid w:val="002D6EC6"/>
    <w:rsid w:val="002D71AF"/>
    <w:rsid w:val="002D79AC"/>
    <w:rsid w:val="002E039D"/>
    <w:rsid w:val="002E1007"/>
    <w:rsid w:val="002E23FF"/>
    <w:rsid w:val="002E4D5A"/>
    <w:rsid w:val="002E6326"/>
    <w:rsid w:val="002F1283"/>
    <w:rsid w:val="002F30E0"/>
    <w:rsid w:val="002F35E4"/>
    <w:rsid w:val="002F3730"/>
    <w:rsid w:val="002F38E1"/>
    <w:rsid w:val="002F4830"/>
    <w:rsid w:val="002F4A18"/>
    <w:rsid w:val="002F7AF6"/>
    <w:rsid w:val="00300781"/>
    <w:rsid w:val="00300E63"/>
    <w:rsid w:val="00302F5F"/>
    <w:rsid w:val="0030441D"/>
    <w:rsid w:val="00306063"/>
    <w:rsid w:val="003079D1"/>
    <w:rsid w:val="00313B85"/>
    <w:rsid w:val="0031444C"/>
    <w:rsid w:val="0031554B"/>
    <w:rsid w:val="00316B74"/>
    <w:rsid w:val="00317988"/>
    <w:rsid w:val="003218F4"/>
    <w:rsid w:val="003221B4"/>
    <w:rsid w:val="0032258D"/>
    <w:rsid w:val="00322E62"/>
    <w:rsid w:val="00324D13"/>
    <w:rsid w:val="00324EDD"/>
    <w:rsid w:val="003301A4"/>
    <w:rsid w:val="003331E4"/>
    <w:rsid w:val="0033599E"/>
    <w:rsid w:val="00335FDC"/>
    <w:rsid w:val="00336C64"/>
    <w:rsid w:val="00337162"/>
    <w:rsid w:val="00340577"/>
    <w:rsid w:val="0034194F"/>
    <w:rsid w:val="0034297B"/>
    <w:rsid w:val="00344605"/>
    <w:rsid w:val="003474AA"/>
    <w:rsid w:val="00350D1D"/>
    <w:rsid w:val="00352C83"/>
    <w:rsid w:val="00352F1A"/>
    <w:rsid w:val="00357F16"/>
    <w:rsid w:val="0036107C"/>
    <w:rsid w:val="003615D2"/>
    <w:rsid w:val="0036429C"/>
    <w:rsid w:val="00364A53"/>
    <w:rsid w:val="003654CB"/>
    <w:rsid w:val="00365AA9"/>
    <w:rsid w:val="00365C1F"/>
    <w:rsid w:val="00365F86"/>
    <w:rsid w:val="00365F87"/>
    <w:rsid w:val="00366E89"/>
    <w:rsid w:val="003705F4"/>
    <w:rsid w:val="00370D58"/>
    <w:rsid w:val="00371316"/>
    <w:rsid w:val="003726AE"/>
    <w:rsid w:val="00376713"/>
    <w:rsid w:val="00377F74"/>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362"/>
    <w:rsid w:val="003A1582"/>
    <w:rsid w:val="003A2BA0"/>
    <w:rsid w:val="003A3D9C"/>
    <w:rsid w:val="003A4077"/>
    <w:rsid w:val="003A47D9"/>
    <w:rsid w:val="003A4AA7"/>
    <w:rsid w:val="003A7B0E"/>
    <w:rsid w:val="003A7B27"/>
    <w:rsid w:val="003B09AD"/>
    <w:rsid w:val="003B11C9"/>
    <w:rsid w:val="003B1B20"/>
    <w:rsid w:val="003B1F18"/>
    <w:rsid w:val="003B423C"/>
    <w:rsid w:val="003B4609"/>
    <w:rsid w:val="003B48E7"/>
    <w:rsid w:val="003B4FD6"/>
    <w:rsid w:val="003B5035"/>
    <w:rsid w:val="003B5BF0"/>
    <w:rsid w:val="003B60BF"/>
    <w:rsid w:val="003B6BE3"/>
    <w:rsid w:val="003C010C"/>
    <w:rsid w:val="003C0908"/>
    <w:rsid w:val="003C0A6C"/>
    <w:rsid w:val="003C14F8"/>
    <w:rsid w:val="003C5A43"/>
    <w:rsid w:val="003C7509"/>
    <w:rsid w:val="003D0519"/>
    <w:rsid w:val="003D0925"/>
    <w:rsid w:val="003D0FF6"/>
    <w:rsid w:val="003D262C"/>
    <w:rsid w:val="003D6D61"/>
    <w:rsid w:val="003E091D"/>
    <w:rsid w:val="003E186D"/>
    <w:rsid w:val="003E1C53"/>
    <w:rsid w:val="003E2A69"/>
    <w:rsid w:val="003E2D49"/>
    <w:rsid w:val="003E2FD4"/>
    <w:rsid w:val="003E4193"/>
    <w:rsid w:val="003E49F6"/>
    <w:rsid w:val="003E660F"/>
    <w:rsid w:val="003E7B03"/>
    <w:rsid w:val="003F0841"/>
    <w:rsid w:val="003F23D3"/>
    <w:rsid w:val="003F3F08"/>
    <w:rsid w:val="003F49F1"/>
    <w:rsid w:val="003F6272"/>
    <w:rsid w:val="00400BD7"/>
    <w:rsid w:val="00400E72"/>
    <w:rsid w:val="00401400"/>
    <w:rsid w:val="00403DB7"/>
    <w:rsid w:val="00404869"/>
    <w:rsid w:val="00405884"/>
    <w:rsid w:val="00407D39"/>
    <w:rsid w:val="004112D0"/>
    <w:rsid w:val="00412AF7"/>
    <w:rsid w:val="004131B2"/>
    <w:rsid w:val="0041477A"/>
    <w:rsid w:val="00416293"/>
    <w:rsid w:val="004167A3"/>
    <w:rsid w:val="00422A05"/>
    <w:rsid w:val="00432D40"/>
    <w:rsid w:val="00432DAA"/>
    <w:rsid w:val="00434305"/>
    <w:rsid w:val="00435DF7"/>
    <w:rsid w:val="0044083F"/>
    <w:rsid w:val="004408C1"/>
    <w:rsid w:val="00441AE7"/>
    <w:rsid w:val="004424F6"/>
    <w:rsid w:val="004428AB"/>
    <w:rsid w:val="00445574"/>
    <w:rsid w:val="004467FB"/>
    <w:rsid w:val="00452D6B"/>
    <w:rsid w:val="004532BB"/>
    <w:rsid w:val="004536E4"/>
    <w:rsid w:val="00454484"/>
    <w:rsid w:val="0045517B"/>
    <w:rsid w:val="0045519D"/>
    <w:rsid w:val="00463B77"/>
    <w:rsid w:val="00463C7B"/>
    <w:rsid w:val="004644A6"/>
    <w:rsid w:val="004659BD"/>
    <w:rsid w:val="00470775"/>
    <w:rsid w:val="004723DF"/>
    <w:rsid w:val="004746B1"/>
    <w:rsid w:val="00475293"/>
    <w:rsid w:val="0047583F"/>
    <w:rsid w:val="00475DE8"/>
    <w:rsid w:val="00481C44"/>
    <w:rsid w:val="00484767"/>
    <w:rsid w:val="00484936"/>
    <w:rsid w:val="00485C89"/>
    <w:rsid w:val="00486BE3"/>
    <w:rsid w:val="004871C8"/>
    <w:rsid w:val="004905E4"/>
    <w:rsid w:val="00490A89"/>
    <w:rsid w:val="00490AB4"/>
    <w:rsid w:val="004910BE"/>
    <w:rsid w:val="0049242C"/>
    <w:rsid w:val="00492435"/>
    <w:rsid w:val="00492F02"/>
    <w:rsid w:val="004939AE"/>
    <w:rsid w:val="004A0288"/>
    <w:rsid w:val="004A12DF"/>
    <w:rsid w:val="004A1BA8"/>
    <w:rsid w:val="004A44F7"/>
    <w:rsid w:val="004A4B57"/>
    <w:rsid w:val="004A63FA"/>
    <w:rsid w:val="004A6A3D"/>
    <w:rsid w:val="004A76E3"/>
    <w:rsid w:val="004B0272"/>
    <w:rsid w:val="004B2701"/>
    <w:rsid w:val="004B2E1B"/>
    <w:rsid w:val="004B3AA8"/>
    <w:rsid w:val="004B3E93"/>
    <w:rsid w:val="004B52AA"/>
    <w:rsid w:val="004C1FBC"/>
    <w:rsid w:val="004C25A2"/>
    <w:rsid w:val="004C3F1D"/>
    <w:rsid w:val="004C458D"/>
    <w:rsid w:val="004C5EE9"/>
    <w:rsid w:val="004C7556"/>
    <w:rsid w:val="004C7E8B"/>
    <w:rsid w:val="004C7E9D"/>
    <w:rsid w:val="004C7F67"/>
    <w:rsid w:val="004D076D"/>
    <w:rsid w:val="004D0EF1"/>
    <w:rsid w:val="004D2253"/>
    <w:rsid w:val="004D4406"/>
    <w:rsid w:val="004D5ECB"/>
    <w:rsid w:val="004D71AC"/>
    <w:rsid w:val="004D7C42"/>
    <w:rsid w:val="004E0465"/>
    <w:rsid w:val="004E127B"/>
    <w:rsid w:val="004E1C0A"/>
    <w:rsid w:val="004E2E56"/>
    <w:rsid w:val="004E30C5"/>
    <w:rsid w:val="004E4AA5"/>
    <w:rsid w:val="004E4AEE"/>
    <w:rsid w:val="004E59E3"/>
    <w:rsid w:val="004E67C0"/>
    <w:rsid w:val="004F2066"/>
    <w:rsid w:val="004F391A"/>
    <w:rsid w:val="004F3CFB"/>
    <w:rsid w:val="004F6456"/>
    <w:rsid w:val="004F696E"/>
    <w:rsid w:val="004F6C71"/>
    <w:rsid w:val="005010FA"/>
    <w:rsid w:val="00501139"/>
    <w:rsid w:val="0050363E"/>
    <w:rsid w:val="005039BC"/>
    <w:rsid w:val="005043BB"/>
    <w:rsid w:val="00504A3D"/>
    <w:rsid w:val="00505767"/>
    <w:rsid w:val="005073F0"/>
    <w:rsid w:val="00510A7B"/>
    <w:rsid w:val="0051121D"/>
    <w:rsid w:val="00512F6E"/>
    <w:rsid w:val="00513038"/>
    <w:rsid w:val="00514174"/>
    <w:rsid w:val="005157C1"/>
    <w:rsid w:val="00516088"/>
    <w:rsid w:val="00516B0B"/>
    <w:rsid w:val="005220EC"/>
    <w:rsid w:val="00523F95"/>
    <w:rsid w:val="00523FE0"/>
    <w:rsid w:val="00524D65"/>
    <w:rsid w:val="00525B16"/>
    <w:rsid w:val="00531F77"/>
    <w:rsid w:val="00533D04"/>
    <w:rsid w:val="00534804"/>
    <w:rsid w:val="00534BDF"/>
    <w:rsid w:val="005354EA"/>
    <w:rsid w:val="0053585F"/>
    <w:rsid w:val="00535EC4"/>
    <w:rsid w:val="00535ED9"/>
    <w:rsid w:val="0053692B"/>
    <w:rsid w:val="00541853"/>
    <w:rsid w:val="00542CEE"/>
    <w:rsid w:val="00543BDA"/>
    <w:rsid w:val="005441CC"/>
    <w:rsid w:val="005479DA"/>
    <w:rsid w:val="00547BCC"/>
    <w:rsid w:val="0055013B"/>
    <w:rsid w:val="00551F6F"/>
    <w:rsid w:val="00555044"/>
    <w:rsid w:val="00561475"/>
    <w:rsid w:val="00562308"/>
    <w:rsid w:val="0056487B"/>
    <w:rsid w:val="00564FB9"/>
    <w:rsid w:val="00573D9E"/>
    <w:rsid w:val="005801E3"/>
    <w:rsid w:val="00580F76"/>
    <w:rsid w:val="0058154C"/>
    <w:rsid w:val="00581802"/>
    <w:rsid w:val="005836A8"/>
    <w:rsid w:val="0058409C"/>
    <w:rsid w:val="00584262"/>
    <w:rsid w:val="00586630"/>
    <w:rsid w:val="00587734"/>
    <w:rsid w:val="00587ADD"/>
    <w:rsid w:val="00593A49"/>
    <w:rsid w:val="00596160"/>
    <w:rsid w:val="005966E2"/>
    <w:rsid w:val="00597007"/>
    <w:rsid w:val="005A0966"/>
    <w:rsid w:val="005A11B7"/>
    <w:rsid w:val="005A260B"/>
    <w:rsid w:val="005A3B71"/>
    <w:rsid w:val="005A4A1B"/>
    <w:rsid w:val="005A7830"/>
    <w:rsid w:val="005A7FCE"/>
    <w:rsid w:val="005B0F3F"/>
    <w:rsid w:val="005B191C"/>
    <w:rsid w:val="005B4903"/>
    <w:rsid w:val="005B51CE"/>
    <w:rsid w:val="005B5885"/>
    <w:rsid w:val="005B5CD7"/>
    <w:rsid w:val="005B6CF6"/>
    <w:rsid w:val="005B7422"/>
    <w:rsid w:val="005C29B8"/>
    <w:rsid w:val="005C4357"/>
    <w:rsid w:val="005C5F21"/>
    <w:rsid w:val="005C6633"/>
    <w:rsid w:val="005C7156"/>
    <w:rsid w:val="005D0C75"/>
    <w:rsid w:val="005D1A28"/>
    <w:rsid w:val="005D4171"/>
    <w:rsid w:val="005D6A95"/>
    <w:rsid w:val="005D6B2C"/>
    <w:rsid w:val="005D6D9C"/>
    <w:rsid w:val="005E21BA"/>
    <w:rsid w:val="005E2335"/>
    <w:rsid w:val="005E34CA"/>
    <w:rsid w:val="005E3C18"/>
    <w:rsid w:val="005E4250"/>
    <w:rsid w:val="005E6812"/>
    <w:rsid w:val="005E7881"/>
    <w:rsid w:val="005E78E0"/>
    <w:rsid w:val="005F0D9C"/>
    <w:rsid w:val="005F284E"/>
    <w:rsid w:val="006015CE"/>
    <w:rsid w:val="00601DFA"/>
    <w:rsid w:val="00604784"/>
    <w:rsid w:val="00606419"/>
    <w:rsid w:val="00607980"/>
    <w:rsid w:val="00607BD8"/>
    <w:rsid w:val="00607D29"/>
    <w:rsid w:val="00612952"/>
    <w:rsid w:val="00614CC1"/>
    <w:rsid w:val="00615A9D"/>
    <w:rsid w:val="00617387"/>
    <w:rsid w:val="006205D6"/>
    <w:rsid w:val="006252D8"/>
    <w:rsid w:val="006259BC"/>
    <w:rsid w:val="0062636B"/>
    <w:rsid w:val="00632182"/>
    <w:rsid w:val="00632AE0"/>
    <w:rsid w:val="00633C17"/>
    <w:rsid w:val="00634D9E"/>
    <w:rsid w:val="006355A3"/>
    <w:rsid w:val="00636E3E"/>
    <w:rsid w:val="006379F7"/>
    <w:rsid w:val="00637E4D"/>
    <w:rsid w:val="00640620"/>
    <w:rsid w:val="00641A1F"/>
    <w:rsid w:val="0064202B"/>
    <w:rsid w:val="00645010"/>
    <w:rsid w:val="00645904"/>
    <w:rsid w:val="00647A32"/>
    <w:rsid w:val="006519E7"/>
    <w:rsid w:val="00651ACB"/>
    <w:rsid w:val="00651C47"/>
    <w:rsid w:val="00652AB2"/>
    <w:rsid w:val="00653FED"/>
    <w:rsid w:val="00654EC0"/>
    <w:rsid w:val="0065525B"/>
    <w:rsid w:val="00655D4F"/>
    <w:rsid w:val="00656D29"/>
    <w:rsid w:val="006600CA"/>
    <w:rsid w:val="006640E5"/>
    <w:rsid w:val="006646F1"/>
    <w:rsid w:val="00664929"/>
    <w:rsid w:val="00664F62"/>
    <w:rsid w:val="006655E1"/>
    <w:rsid w:val="006679B6"/>
    <w:rsid w:val="00671A32"/>
    <w:rsid w:val="00672060"/>
    <w:rsid w:val="00672BFD"/>
    <w:rsid w:val="006770F4"/>
    <w:rsid w:val="00677A84"/>
    <w:rsid w:val="00680195"/>
    <w:rsid w:val="0068026D"/>
    <w:rsid w:val="00680A27"/>
    <w:rsid w:val="006816A4"/>
    <w:rsid w:val="006819B8"/>
    <w:rsid w:val="00681A04"/>
    <w:rsid w:val="0068203C"/>
    <w:rsid w:val="00682104"/>
    <w:rsid w:val="006840A6"/>
    <w:rsid w:val="006850CD"/>
    <w:rsid w:val="00685AAB"/>
    <w:rsid w:val="00687BA6"/>
    <w:rsid w:val="00692369"/>
    <w:rsid w:val="006A0613"/>
    <w:rsid w:val="006A07AA"/>
    <w:rsid w:val="006A1F29"/>
    <w:rsid w:val="006A25E5"/>
    <w:rsid w:val="006A2B46"/>
    <w:rsid w:val="006A336D"/>
    <w:rsid w:val="006A37B9"/>
    <w:rsid w:val="006A627C"/>
    <w:rsid w:val="006A7447"/>
    <w:rsid w:val="006B2672"/>
    <w:rsid w:val="006B3A34"/>
    <w:rsid w:val="006B54BF"/>
    <w:rsid w:val="006B5F44"/>
    <w:rsid w:val="006B5F90"/>
    <w:rsid w:val="006B62E4"/>
    <w:rsid w:val="006C19C9"/>
    <w:rsid w:val="006C1BBA"/>
    <w:rsid w:val="006C2079"/>
    <w:rsid w:val="006C5A62"/>
    <w:rsid w:val="006C5D68"/>
    <w:rsid w:val="006C639C"/>
    <w:rsid w:val="006C6976"/>
    <w:rsid w:val="006C6DD0"/>
    <w:rsid w:val="006D04EA"/>
    <w:rsid w:val="006D16C4"/>
    <w:rsid w:val="006D17D1"/>
    <w:rsid w:val="006D3E96"/>
    <w:rsid w:val="006D4515"/>
    <w:rsid w:val="006D485C"/>
    <w:rsid w:val="006D4BB1"/>
    <w:rsid w:val="006D6593"/>
    <w:rsid w:val="006D7214"/>
    <w:rsid w:val="006E5939"/>
    <w:rsid w:val="006E783F"/>
    <w:rsid w:val="006F03A8"/>
    <w:rsid w:val="006F2ACA"/>
    <w:rsid w:val="006F2ADC"/>
    <w:rsid w:val="006F2BFE"/>
    <w:rsid w:val="006F31E9"/>
    <w:rsid w:val="006F6284"/>
    <w:rsid w:val="007002C5"/>
    <w:rsid w:val="00704387"/>
    <w:rsid w:val="00707669"/>
    <w:rsid w:val="00711CBA"/>
    <w:rsid w:val="00711FB5"/>
    <w:rsid w:val="00712A01"/>
    <w:rsid w:val="00712CA1"/>
    <w:rsid w:val="0071319A"/>
    <w:rsid w:val="0071498C"/>
    <w:rsid w:val="00714F58"/>
    <w:rsid w:val="007227F1"/>
    <w:rsid w:val="00722FBF"/>
    <w:rsid w:val="00722FC2"/>
    <w:rsid w:val="0072387E"/>
    <w:rsid w:val="00724E1B"/>
    <w:rsid w:val="00725949"/>
    <w:rsid w:val="00727FA2"/>
    <w:rsid w:val="007322D9"/>
    <w:rsid w:val="00732BC0"/>
    <w:rsid w:val="00732D12"/>
    <w:rsid w:val="007352E1"/>
    <w:rsid w:val="007359F0"/>
    <w:rsid w:val="0073720F"/>
    <w:rsid w:val="00737796"/>
    <w:rsid w:val="0074165C"/>
    <w:rsid w:val="00742C35"/>
    <w:rsid w:val="007432CA"/>
    <w:rsid w:val="007439EB"/>
    <w:rsid w:val="00743CB4"/>
    <w:rsid w:val="00743F0A"/>
    <w:rsid w:val="007444E8"/>
    <w:rsid w:val="0074548E"/>
    <w:rsid w:val="00745773"/>
    <w:rsid w:val="00746155"/>
    <w:rsid w:val="00746800"/>
    <w:rsid w:val="00747475"/>
    <w:rsid w:val="007501A8"/>
    <w:rsid w:val="00750D61"/>
    <w:rsid w:val="00750EE1"/>
    <w:rsid w:val="00752B4D"/>
    <w:rsid w:val="0075371E"/>
    <w:rsid w:val="00755402"/>
    <w:rsid w:val="00756B26"/>
    <w:rsid w:val="00756EDF"/>
    <w:rsid w:val="007600E3"/>
    <w:rsid w:val="00760661"/>
    <w:rsid w:val="0076366B"/>
    <w:rsid w:val="00765C43"/>
    <w:rsid w:val="00765EFB"/>
    <w:rsid w:val="00766863"/>
    <w:rsid w:val="007671CA"/>
    <w:rsid w:val="00767C61"/>
    <w:rsid w:val="0077008A"/>
    <w:rsid w:val="0077078D"/>
    <w:rsid w:val="00773C1F"/>
    <w:rsid w:val="00774DA4"/>
    <w:rsid w:val="00776599"/>
    <w:rsid w:val="0078114B"/>
    <w:rsid w:val="00781DD2"/>
    <w:rsid w:val="00783ECF"/>
    <w:rsid w:val="0078413A"/>
    <w:rsid w:val="007876E8"/>
    <w:rsid w:val="007959E8"/>
    <w:rsid w:val="00795E9C"/>
    <w:rsid w:val="007A0521"/>
    <w:rsid w:val="007A2E12"/>
    <w:rsid w:val="007A3475"/>
    <w:rsid w:val="007A41C8"/>
    <w:rsid w:val="007A54CE"/>
    <w:rsid w:val="007A6FD9"/>
    <w:rsid w:val="007A7FFA"/>
    <w:rsid w:val="007B04EB"/>
    <w:rsid w:val="007B0D4F"/>
    <w:rsid w:val="007B5A0F"/>
    <w:rsid w:val="007B5A3D"/>
    <w:rsid w:val="007B5B95"/>
    <w:rsid w:val="007B6032"/>
    <w:rsid w:val="007B68EA"/>
    <w:rsid w:val="007B7453"/>
    <w:rsid w:val="007C1800"/>
    <w:rsid w:val="007C2D89"/>
    <w:rsid w:val="007C4593"/>
    <w:rsid w:val="007C5309"/>
    <w:rsid w:val="007C6069"/>
    <w:rsid w:val="007C60F0"/>
    <w:rsid w:val="007D06C4"/>
    <w:rsid w:val="007D1352"/>
    <w:rsid w:val="007D2508"/>
    <w:rsid w:val="007D346A"/>
    <w:rsid w:val="007D6518"/>
    <w:rsid w:val="007D76BD"/>
    <w:rsid w:val="007E0BF1"/>
    <w:rsid w:val="007E6AF9"/>
    <w:rsid w:val="007E79B5"/>
    <w:rsid w:val="007F0ED8"/>
    <w:rsid w:val="007F0F63"/>
    <w:rsid w:val="007F4D59"/>
    <w:rsid w:val="007F75CE"/>
    <w:rsid w:val="008013A4"/>
    <w:rsid w:val="008018DA"/>
    <w:rsid w:val="008027CE"/>
    <w:rsid w:val="00802F42"/>
    <w:rsid w:val="008030C9"/>
    <w:rsid w:val="00803A0B"/>
    <w:rsid w:val="00804383"/>
    <w:rsid w:val="00804BB7"/>
    <w:rsid w:val="00804D41"/>
    <w:rsid w:val="00810257"/>
    <w:rsid w:val="008104F5"/>
    <w:rsid w:val="00811072"/>
    <w:rsid w:val="00811369"/>
    <w:rsid w:val="00811402"/>
    <w:rsid w:val="00815419"/>
    <w:rsid w:val="008163C8"/>
    <w:rsid w:val="008164A1"/>
    <w:rsid w:val="00817325"/>
    <w:rsid w:val="008209E6"/>
    <w:rsid w:val="008222E9"/>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5C12"/>
    <w:rsid w:val="00847E56"/>
    <w:rsid w:val="00850C5F"/>
    <w:rsid w:val="0085173A"/>
    <w:rsid w:val="008603CE"/>
    <w:rsid w:val="008620FC"/>
    <w:rsid w:val="008627A5"/>
    <w:rsid w:val="00863E05"/>
    <w:rsid w:val="00864E9B"/>
    <w:rsid w:val="00865ACA"/>
    <w:rsid w:val="00865D28"/>
    <w:rsid w:val="00865F85"/>
    <w:rsid w:val="00867B0C"/>
    <w:rsid w:val="00867C10"/>
    <w:rsid w:val="00867EF2"/>
    <w:rsid w:val="00870439"/>
    <w:rsid w:val="00870DA1"/>
    <w:rsid w:val="0087672C"/>
    <w:rsid w:val="008815C2"/>
    <w:rsid w:val="00883480"/>
    <w:rsid w:val="00883F93"/>
    <w:rsid w:val="00884DB3"/>
    <w:rsid w:val="00885A9D"/>
    <w:rsid w:val="008864F6"/>
    <w:rsid w:val="0089049D"/>
    <w:rsid w:val="008928C9"/>
    <w:rsid w:val="00892E8B"/>
    <w:rsid w:val="008930CB"/>
    <w:rsid w:val="008938DC"/>
    <w:rsid w:val="00893FD1"/>
    <w:rsid w:val="00894836"/>
    <w:rsid w:val="00895172"/>
    <w:rsid w:val="00895680"/>
    <w:rsid w:val="00896DFF"/>
    <w:rsid w:val="0089762C"/>
    <w:rsid w:val="008A1090"/>
    <w:rsid w:val="008A173B"/>
    <w:rsid w:val="008A1893"/>
    <w:rsid w:val="008A448B"/>
    <w:rsid w:val="008A57E6"/>
    <w:rsid w:val="008A6F81"/>
    <w:rsid w:val="008A769A"/>
    <w:rsid w:val="008B0C9C"/>
    <w:rsid w:val="008B166D"/>
    <w:rsid w:val="008B17F4"/>
    <w:rsid w:val="008B1B45"/>
    <w:rsid w:val="008B30D0"/>
    <w:rsid w:val="008B3615"/>
    <w:rsid w:val="008B4AC4"/>
    <w:rsid w:val="008B50C8"/>
    <w:rsid w:val="008B5281"/>
    <w:rsid w:val="008B7E05"/>
    <w:rsid w:val="008C1797"/>
    <w:rsid w:val="008C219C"/>
    <w:rsid w:val="008C475E"/>
    <w:rsid w:val="008C47B2"/>
    <w:rsid w:val="008C516C"/>
    <w:rsid w:val="008C619A"/>
    <w:rsid w:val="008D0CE8"/>
    <w:rsid w:val="008D21D9"/>
    <w:rsid w:val="008D2D1D"/>
    <w:rsid w:val="008D453D"/>
    <w:rsid w:val="008D53AD"/>
    <w:rsid w:val="008D562B"/>
    <w:rsid w:val="008D5733"/>
    <w:rsid w:val="008D622B"/>
    <w:rsid w:val="008D6317"/>
    <w:rsid w:val="008D666C"/>
    <w:rsid w:val="008D7B54"/>
    <w:rsid w:val="008E0C9D"/>
    <w:rsid w:val="008E1648"/>
    <w:rsid w:val="008E1B3E"/>
    <w:rsid w:val="008E2319"/>
    <w:rsid w:val="008E2F43"/>
    <w:rsid w:val="008E4BB6"/>
    <w:rsid w:val="008E5518"/>
    <w:rsid w:val="008E56FC"/>
    <w:rsid w:val="008E6A84"/>
    <w:rsid w:val="008F0CDC"/>
    <w:rsid w:val="008F17A3"/>
    <w:rsid w:val="008F1ED3"/>
    <w:rsid w:val="008F2CD7"/>
    <w:rsid w:val="008F4C29"/>
    <w:rsid w:val="008F70BD"/>
    <w:rsid w:val="008F7639"/>
    <w:rsid w:val="008F788F"/>
    <w:rsid w:val="008F7EA2"/>
    <w:rsid w:val="00902722"/>
    <w:rsid w:val="009027BC"/>
    <w:rsid w:val="009062E6"/>
    <w:rsid w:val="009100D8"/>
    <w:rsid w:val="0091183B"/>
    <w:rsid w:val="00911BE5"/>
    <w:rsid w:val="00912DE4"/>
    <w:rsid w:val="009133A2"/>
    <w:rsid w:val="00913CA9"/>
    <w:rsid w:val="009145AE"/>
    <w:rsid w:val="009146CE"/>
    <w:rsid w:val="00914CA7"/>
    <w:rsid w:val="00915C3E"/>
    <w:rsid w:val="009161A8"/>
    <w:rsid w:val="009208BC"/>
    <w:rsid w:val="00922494"/>
    <w:rsid w:val="009245AE"/>
    <w:rsid w:val="009245F5"/>
    <w:rsid w:val="009249EC"/>
    <w:rsid w:val="00926119"/>
    <w:rsid w:val="009273B3"/>
    <w:rsid w:val="009305B5"/>
    <w:rsid w:val="00931159"/>
    <w:rsid w:val="009378DD"/>
    <w:rsid w:val="009429D5"/>
    <w:rsid w:val="00942BF1"/>
    <w:rsid w:val="00945180"/>
    <w:rsid w:val="00945428"/>
    <w:rsid w:val="0094607B"/>
    <w:rsid w:val="00953604"/>
    <w:rsid w:val="009545D8"/>
    <w:rsid w:val="0095496B"/>
    <w:rsid w:val="00960F1E"/>
    <w:rsid w:val="009610DC"/>
    <w:rsid w:val="00961490"/>
    <w:rsid w:val="00961824"/>
    <w:rsid w:val="0096381A"/>
    <w:rsid w:val="00965E04"/>
    <w:rsid w:val="009674AD"/>
    <w:rsid w:val="00970CDC"/>
    <w:rsid w:val="00975727"/>
    <w:rsid w:val="00977010"/>
    <w:rsid w:val="00977C40"/>
    <w:rsid w:val="00977D02"/>
    <w:rsid w:val="00977FF9"/>
    <w:rsid w:val="009809BB"/>
    <w:rsid w:val="009815FC"/>
    <w:rsid w:val="0098364B"/>
    <w:rsid w:val="009908A3"/>
    <w:rsid w:val="009911AF"/>
    <w:rsid w:val="00991875"/>
    <w:rsid w:val="00991AF8"/>
    <w:rsid w:val="00991F92"/>
    <w:rsid w:val="00992985"/>
    <w:rsid w:val="00992B1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50F7"/>
    <w:rsid w:val="009B6029"/>
    <w:rsid w:val="009B6971"/>
    <w:rsid w:val="009B7CF1"/>
    <w:rsid w:val="009C0BCE"/>
    <w:rsid w:val="009C27F1"/>
    <w:rsid w:val="009C3152"/>
    <w:rsid w:val="009C3257"/>
    <w:rsid w:val="009C4CFA"/>
    <w:rsid w:val="009C4ED2"/>
    <w:rsid w:val="009C5070"/>
    <w:rsid w:val="009D052D"/>
    <w:rsid w:val="009D1122"/>
    <w:rsid w:val="009D112C"/>
    <w:rsid w:val="009D1385"/>
    <w:rsid w:val="009D47FA"/>
    <w:rsid w:val="009D4C5B"/>
    <w:rsid w:val="009D50D2"/>
    <w:rsid w:val="009D6A63"/>
    <w:rsid w:val="009D6BCA"/>
    <w:rsid w:val="009D796A"/>
    <w:rsid w:val="009E0F62"/>
    <w:rsid w:val="009E1865"/>
    <w:rsid w:val="009E3A51"/>
    <w:rsid w:val="009E4A58"/>
    <w:rsid w:val="009E5A2D"/>
    <w:rsid w:val="009E5AB2"/>
    <w:rsid w:val="009E6219"/>
    <w:rsid w:val="009F03B3"/>
    <w:rsid w:val="00A0096C"/>
    <w:rsid w:val="00A01757"/>
    <w:rsid w:val="00A028C0"/>
    <w:rsid w:val="00A02BAE"/>
    <w:rsid w:val="00A06A6B"/>
    <w:rsid w:val="00A0711C"/>
    <w:rsid w:val="00A07E47"/>
    <w:rsid w:val="00A10A60"/>
    <w:rsid w:val="00A129D0"/>
    <w:rsid w:val="00A12C33"/>
    <w:rsid w:val="00A138BA"/>
    <w:rsid w:val="00A14C8E"/>
    <w:rsid w:val="00A153D9"/>
    <w:rsid w:val="00A158FE"/>
    <w:rsid w:val="00A15F09"/>
    <w:rsid w:val="00A169B6"/>
    <w:rsid w:val="00A20BE3"/>
    <w:rsid w:val="00A2271D"/>
    <w:rsid w:val="00A237D5"/>
    <w:rsid w:val="00A23BFD"/>
    <w:rsid w:val="00A245F3"/>
    <w:rsid w:val="00A24F58"/>
    <w:rsid w:val="00A30EFC"/>
    <w:rsid w:val="00A31984"/>
    <w:rsid w:val="00A31BDE"/>
    <w:rsid w:val="00A32D73"/>
    <w:rsid w:val="00A3367B"/>
    <w:rsid w:val="00A345DB"/>
    <w:rsid w:val="00A3597D"/>
    <w:rsid w:val="00A36DD1"/>
    <w:rsid w:val="00A4006C"/>
    <w:rsid w:val="00A40091"/>
    <w:rsid w:val="00A4030F"/>
    <w:rsid w:val="00A41C79"/>
    <w:rsid w:val="00A41CB5"/>
    <w:rsid w:val="00A42530"/>
    <w:rsid w:val="00A42CDF"/>
    <w:rsid w:val="00A4452E"/>
    <w:rsid w:val="00A4472C"/>
    <w:rsid w:val="00A44E69"/>
    <w:rsid w:val="00A4661E"/>
    <w:rsid w:val="00A54502"/>
    <w:rsid w:val="00A55BD6"/>
    <w:rsid w:val="00A55D50"/>
    <w:rsid w:val="00A5612E"/>
    <w:rsid w:val="00A56FFA"/>
    <w:rsid w:val="00A57142"/>
    <w:rsid w:val="00A603BC"/>
    <w:rsid w:val="00A648CD"/>
    <w:rsid w:val="00A6526F"/>
    <w:rsid w:val="00A6537A"/>
    <w:rsid w:val="00A665B5"/>
    <w:rsid w:val="00A67866"/>
    <w:rsid w:val="00A70B07"/>
    <w:rsid w:val="00A723F8"/>
    <w:rsid w:val="00A75B11"/>
    <w:rsid w:val="00A77CCB"/>
    <w:rsid w:val="00A83D8D"/>
    <w:rsid w:val="00A8446B"/>
    <w:rsid w:val="00A8473F"/>
    <w:rsid w:val="00A862D6"/>
    <w:rsid w:val="00A8715E"/>
    <w:rsid w:val="00A874C7"/>
    <w:rsid w:val="00A9295B"/>
    <w:rsid w:val="00A93B09"/>
    <w:rsid w:val="00A952D7"/>
    <w:rsid w:val="00A963F7"/>
    <w:rsid w:val="00A9699D"/>
    <w:rsid w:val="00A96AD8"/>
    <w:rsid w:val="00A96F84"/>
    <w:rsid w:val="00AA052C"/>
    <w:rsid w:val="00AA1E45"/>
    <w:rsid w:val="00AA4286"/>
    <w:rsid w:val="00AA456B"/>
    <w:rsid w:val="00AA4A18"/>
    <w:rsid w:val="00AA57F5"/>
    <w:rsid w:val="00AA672E"/>
    <w:rsid w:val="00AA6EC9"/>
    <w:rsid w:val="00AA75CB"/>
    <w:rsid w:val="00AB6309"/>
    <w:rsid w:val="00AB6C5F"/>
    <w:rsid w:val="00AB7129"/>
    <w:rsid w:val="00AC27A6"/>
    <w:rsid w:val="00AC30F7"/>
    <w:rsid w:val="00AC3A5A"/>
    <w:rsid w:val="00AC4333"/>
    <w:rsid w:val="00AC4D95"/>
    <w:rsid w:val="00AC5DF4"/>
    <w:rsid w:val="00AD0AEF"/>
    <w:rsid w:val="00AD11B7"/>
    <w:rsid w:val="00AD1A94"/>
    <w:rsid w:val="00AD1C05"/>
    <w:rsid w:val="00AD4126"/>
    <w:rsid w:val="00AD421C"/>
    <w:rsid w:val="00AD44FA"/>
    <w:rsid w:val="00AD7CDF"/>
    <w:rsid w:val="00AE034D"/>
    <w:rsid w:val="00AE070A"/>
    <w:rsid w:val="00AE101C"/>
    <w:rsid w:val="00AE2A69"/>
    <w:rsid w:val="00AE37E5"/>
    <w:rsid w:val="00AE5563"/>
    <w:rsid w:val="00AE5EB4"/>
    <w:rsid w:val="00AE6738"/>
    <w:rsid w:val="00AE7BE1"/>
    <w:rsid w:val="00AF0C18"/>
    <w:rsid w:val="00AF47C5"/>
    <w:rsid w:val="00AF5398"/>
    <w:rsid w:val="00AF5A10"/>
    <w:rsid w:val="00B000D7"/>
    <w:rsid w:val="00B00529"/>
    <w:rsid w:val="00B049AF"/>
    <w:rsid w:val="00B04EF4"/>
    <w:rsid w:val="00B05397"/>
    <w:rsid w:val="00B05A96"/>
    <w:rsid w:val="00B07242"/>
    <w:rsid w:val="00B10534"/>
    <w:rsid w:val="00B113DB"/>
    <w:rsid w:val="00B11D8A"/>
    <w:rsid w:val="00B12981"/>
    <w:rsid w:val="00B147DD"/>
    <w:rsid w:val="00B156FD"/>
    <w:rsid w:val="00B178C9"/>
    <w:rsid w:val="00B21A3C"/>
    <w:rsid w:val="00B21F61"/>
    <w:rsid w:val="00B261F1"/>
    <w:rsid w:val="00B26218"/>
    <w:rsid w:val="00B265BC"/>
    <w:rsid w:val="00B31FB1"/>
    <w:rsid w:val="00B33952"/>
    <w:rsid w:val="00B33C5E"/>
    <w:rsid w:val="00B342F4"/>
    <w:rsid w:val="00B34369"/>
    <w:rsid w:val="00B34DC2"/>
    <w:rsid w:val="00B378E5"/>
    <w:rsid w:val="00B41D31"/>
    <w:rsid w:val="00B4346D"/>
    <w:rsid w:val="00B440F4"/>
    <w:rsid w:val="00B4433A"/>
    <w:rsid w:val="00B447A5"/>
    <w:rsid w:val="00B4654C"/>
    <w:rsid w:val="00B47293"/>
    <w:rsid w:val="00B50E50"/>
    <w:rsid w:val="00B52120"/>
    <w:rsid w:val="00B54ABC"/>
    <w:rsid w:val="00B56FBE"/>
    <w:rsid w:val="00B6023C"/>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414D"/>
    <w:rsid w:val="00BB5F8F"/>
    <w:rsid w:val="00BB657A"/>
    <w:rsid w:val="00BB6794"/>
    <w:rsid w:val="00BC1A4E"/>
    <w:rsid w:val="00BC5DC7"/>
    <w:rsid w:val="00BC6B8B"/>
    <w:rsid w:val="00BC73D8"/>
    <w:rsid w:val="00BD120F"/>
    <w:rsid w:val="00BD52D7"/>
    <w:rsid w:val="00BD576B"/>
    <w:rsid w:val="00BD5AD2"/>
    <w:rsid w:val="00BE22F3"/>
    <w:rsid w:val="00BE5B52"/>
    <w:rsid w:val="00BE6C6E"/>
    <w:rsid w:val="00BE7B8D"/>
    <w:rsid w:val="00BF0993"/>
    <w:rsid w:val="00BF10A9"/>
    <w:rsid w:val="00BF1703"/>
    <w:rsid w:val="00BF231C"/>
    <w:rsid w:val="00BF4EA9"/>
    <w:rsid w:val="00BF51E5"/>
    <w:rsid w:val="00BF74A6"/>
    <w:rsid w:val="00C000F7"/>
    <w:rsid w:val="00C013AD"/>
    <w:rsid w:val="00C04904"/>
    <w:rsid w:val="00C05592"/>
    <w:rsid w:val="00C056B3"/>
    <w:rsid w:val="00C103E5"/>
    <w:rsid w:val="00C115DD"/>
    <w:rsid w:val="00C12DA8"/>
    <w:rsid w:val="00C13319"/>
    <w:rsid w:val="00C13EE9"/>
    <w:rsid w:val="00C205BF"/>
    <w:rsid w:val="00C21540"/>
    <w:rsid w:val="00C21906"/>
    <w:rsid w:val="00C21BFA"/>
    <w:rsid w:val="00C24C8D"/>
    <w:rsid w:val="00C25FE2"/>
    <w:rsid w:val="00C26B53"/>
    <w:rsid w:val="00C279B2"/>
    <w:rsid w:val="00C31434"/>
    <w:rsid w:val="00C33E50"/>
    <w:rsid w:val="00C34C20"/>
    <w:rsid w:val="00C35A3E"/>
    <w:rsid w:val="00C42130"/>
    <w:rsid w:val="00C423A4"/>
    <w:rsid w:val="00C423E3"/>
    <w:rsid w:val="00C44868"/>
    <w:rsid w:val="00C44BF5"/>
    <w:rsid w:val="00C521D6"/>
    <w:rsid w:val="00C53846"/>
    <w:rsid w:val="00C55232"/>
    <w:rsid w:val="00C553A4"/>
    <w:rsid w:val="00C55A06"/>
    <w:rsid w:val="00C55D03"/>
    <w:rsid w:val="00C601BC"/>
    <w:rsid w:val="00C61F20"/>
    <w:rsid w:val="00C6329F"/>
    <w:rsid w:val="00C63340"/>
    <w:rsid w:val="00C63921"/>
    <w:rsid w:val="00C643F9"/>
    <w:rsid w:val="00C64E95"/>
    <w:rsid w:val="00C65E6F"/>
    <w:rsid w:val="00C71372"/>
    <w:rsid w:val="00C72410"/>
    <w:rsid w:val="00C7287F"/>
    <w:rsid w:val="00C744CB"/>
    <w:rsid w:val="00C80088"/>
    <w:rsid w:val="00C80CB8"/>
    <w:rsid w:val="00C819F8"/>
    <w:rsid w:val="00C8248C"/>
    <w:rsid w:val="00C84E33"/>
    <w:rsid w:val="00C8550E"/>
    <w:rsid w:val="00C86D6F"/>
    <w:rsid w:val="00C905FC"/>
    <w:rsid w:val="00C92D03"/>
    <w:rsid w:val="00C9319C"/>
    <w:rsid w:val="00C9435D"/>
    <w:rsid w:val="00C94DF2"/>
    <w:rsid w:val="00C96741"/>
    <w:rsid w:val="00CA2663"/>
    <w:rsid w:val="00CA2D1B"/>
    <w:rsid w:val="00CA375D"/>
    <w:rsid w:val="00CA662A"/>
    <w:rsid w:val="00CA7AFD"/>
    <w:rsid w:val="00CA7C3C"/>
    <w:rsid w:val="00CB0189"/>
    <w:rsid w:val="00CB0BA2"/>
    <w:rsid w:val="00CB1A42"/>
    <w:rsid w:val="00CB1B0C"/>
    <w:rsid w:val="00CB1BD6"/>
    <w:rsid w:val="00CB1CFE"/>
    <w:rsid w:val="00CB2C0B"/>
    <w:rsid w:val="00CB517D"/>
    <w:rsid w:val="00CC038D"/>
    <w:rsid w:val="00CC053B"/>
    <w:rsid w:val="00CC08DB"/>
    <w:rsid w:val="00CC39FF"/>
    <w:rsid w:val="00CC3C2F"/>
    <w:rsid w:val="00CC4AC8"/>
    <w:rsid w:val="00CC5233"/>
    <w:rsid w:val="00CC5DE6"/>
    <w:rsid w:val="00CC5E7A"/>
    <w:rsid w:val="00CC6409"/>
    <w:rsid w:val="00CC6E4E"/>
    <w:rsid w:val="00CC6FE8"/>
    <w:rsid w:val="00CC7202"/>
    <w:rsid w:val="00CD2808"/>
    <w:rsid w:val="00CD28BF"/>
    <w:rsid w:val="00CD4092"/>
    <w:rsid w:val="00CD4A20"/>
    <w:rsid w:val="00CD50A1"/>
    <w:rsid w:val="00CD519E"/>
    <w:rsid w:val="00CD72D2"/>
    <w:rsid w:val="00CE0C4F"/>
    <w:rsid w:val="00CE30EA"/>
    <w:rsid w:val="00CE6D0A"/>
    <w:rsid w:val="00CF048A"/>
    <w:rsid w:val="00CF155A"/>
    <w:rsid w:val="00CF2947"/>
    <w:rsid w:val="00CF5593"/>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49E5"/>
    <w:rsid w:val="00D168BD"/>
    <w:rsid w:val="00D20737"/>
    <w:rsid w:val="00D21E81"/>
    <w:rsid w:val="00D22393"/>
    <w:rsid w:val="00D223DE"/>
    <w:rsid w:val="00D25E37"/>
    <w:rsid w:val="00D2661A"/>
    <w:rsid w:val="00D27582"/>
    <w:rsid w:val="00D27EC4"/>
    <w:rsid w:val="00D317FC"/>
    <w:rsid w:val="00D31ADC"/>
    <w:rsid w:val="00D32719"/>
    <w:rsid w:val="00D33333"/>
    <w:rsid w:val="00D352A2"/>
    <w:rsid w:val="00D4162B"/>
    <w:rsid w:val="00D4514F"/>
    <w:rsid w:val="00D451E2"/>
    <w:rsid w:val="00D45E89"/>
    <w:rsid w:val="00D45E8D"/>
    <w:rsid w:val="00D466AE"/>
    <w:rsid w:val="00D4734F"/>
    <w:rsid w:val="00D473AF"/>
    <w:rsid w:val="00D51BF3"/>
    <w:rsid w:val="00D5256D"/>
    <w:rsid w:val="00D57195"/>
    <w:rsid w:val="00D66846"/>
    <w:rsid w:val="00D675FB"/>
    <w:rsid w:val="00D71F25"/>
    <w:rsid w:val="00D72A9C"/>
    <w:rsid w:val="00D77031"/>
    <w:rsid w:val="00D84941"/>
    <w:rsid w:val="00D84FA1"/>
    <w:rsid w:val="00D851F0"/>
    <w:rsid w:val="00D86DA7"/>
    <w:rsid w:val="00D86DB7"/>
    <w:rsid w:val="00D87BF5"/>
    <w:rsid w:val="00D90721"/>
    <w:rsid w:val="00D918EF"/>
    <w:rsid w:val="00D926D0"/>
    <w:rsid w:val="00D93030"/>
    <w:rsid w:val="00D950E1"/>
    <w:rsid w:val="00D952A6"/>
    <w:rsid w:val="00D97F99"/>
    <w:rsid w:val="00DA1E08"/>
    <w:rsid w:val="00DA24F8"/>
    <w:rsid w:val="00DA28E8"/>
    <w:rsid w:val="00DA38D3"/>
    <w:rsid w:val="00DA3932"/>
    <w:rsid w:val="00DA3AFC"/>
    <w:rsid w:val="00DA47D9"/>
    <w:rsid w:val="00DA64F8"/>
    <w:rsid w:val="00DA6C15"/>
    <w:rsid w:val="00DB0258"/>
    <w:rsid w:val="00DB176E"/>
    <w:rsid w:val="00DB38EE"/>
    <w:rsid w:val="00DB498B"/>
    <w:rsid w:val="00DB66CA"/>
    <w:rsid w:val="00DB6BCA"/>
    <w:rsid w:val="00DB6F54"/>
    <w:rsid w:val="00DB73F7"/>
    <w:rsid w:val="00DC0321"/>
    <w:rsid w:val="00DC08F5"/>
    <w:rsid w:val="00DC3067"/>
    <w:rsid w:val="00DC370B"/>
    <w:rsid w:val="00DC3CC3"/>
    <w:rsid w:val="00DC5B90"/>
    <w:rsid w:val="00DC5DFB"/>
    <w:rsid w:val="00DD00FF"/>
    <w:rsid w:val="00DD0619"/>
    <w:rsid w:val="00DD07FB"/>
    <w:rsid w:val="00DD25C6"/>
    <w:rsid w:val="00DD3DE4"/>
    <w:rsid w:val="00DD4FE5"/>
    <w:rsid w:val="00DD54B0"/>
    <w:rsid w:val="00DD57EE"/>
    <w:rsid w:val="00DD6BCC"/>
    <w:rsid w:val="00DD7F1C"/>
    <w:rsid w:val="00DE0A4B"/>
    <w:rsid w:val="00DE2410"/>
    <w:rsid w:val="00DE2939"/>
    <w:rsid w:val="00DE6E81"/>
    <w:rsid w:val="00DE703F"/>
    <w:rsid w:val="00DE7595"/>
    <w:rsid w:val="00DF1961"/>
    <w:rsid w:val="00DF3F69"/>
    <w:rsid w:val="00DF44DE"/>
    <w:rsid w:val="00E01138"/>
    <w:rsid w:val="00E02DFB"/>
    <w:rsid w:val="00E030F9"/>
    <w:rsid w:val="00E0311A"/>
    <w:rsid w:val="00E03138"/>
    <w:rsid w:val="00E06404"/>
    <w:rsid w:val="00E066EF"/>
    <w:rsid w:val="00E11A85"/>
    <w:rsid w:val="00E120EE"/>
    <w:rsid w:val="00E12495"/>
    <w:rsid w:val="00E15CCD"/>
    <w:rsid w:val="00E202EF"/>
    <w:rsid w:val="00E210B5"/>
    <w:rsid w:val="00E23580"/>
    <w:rsid w:val="00E2552F"/>
    <w:rsid w:val="00E30240"/>
    <w:rsid w:val="00E3137A"/>
    <w:rsid w:val="00E32CCF"/>
    <w:rsid w:val="00E34852"/>
    <w:rsid w:val="00E34A98"/>
    <w:rsid w:val="00E35D1E"/>
    <w:rsid w:val="00E364F9"/>
    <w:rsid w:val="00E365FA"/>
    <w:rsid w:val="00E36789"/>
    <w:rsid w:val="00E44A83"/>
    <w:rsid w:val="00E44DAA"/>
    <w:rsid w:val="00E47F27"/>
    <w:rsid w:val="00E502C1"/>
    <w:rsid w:val="00E502DD"/>
    <w:rsid w:val="00E50D3A"/>
    <w:rsid w:val="00E51387"/>
    <w:rsid w:val="00E51E68"/>
    <w:rsid w:val="00E52EFD"/>
    <w:rsid w:val="00E53A77"/>
    <w:rsid w:val="00E5408A"/>
    <w:rsid w:val="00E549A7"/>
    <w:rsid w:val="00E56800"/>
    <w:rsid w:val="00E60C63"/>
    <w:rsid w:val="00E62DF7"/>
    <w:rsid w:val="00E62FF9"/>
    <w:rsid w:val="00E635D6"/>
    <w:rsid w:val="00E639BC"/>
    <w:rsid w:val="00E664CC"/>
    <w:rsid w:val="00E66FA9"/>
    <w:rsid w:val="00E70388"/>
    <w:rsid w:val="00E70F92"/>
    <w:rsid w:val="00E74313"/>
    <w:rsid w:val="00E74AE7"/>
    <w:rsid w:val="00E74C54"/>
    <w:rsid w:val="00E77A03"/>
    <w:rsid w:val="00E822E8"/>
    <w:rsid w:val="00E82554"/>
    <w:rsid w:val="00E82606"/>
    <w:rsid w:val="00E831C1"/>
    <w:rsid w:val="00E846C8"/>
    <w:rsid w:val="00E847A1"/>
    <w:rsid w:val="00E84957"/>
    <w:rsid w:val="00E84A55"/>
    <w:rsid w:val="00E85BFF"/>
    <w:rsid w:val="00E86F00"/>
    <w:rsid w:val="00E90391"/>
    <w:rsid w:val="00E906C2"/>
    <w:rsid w:val="00E9311F"/>
    <w:rsid w:val="00E931C2"/>
    <w:rsid w:val="00E934D1"/>
    <w:rsid w:val="00E94AF0"/>
    <w:rsid w:val="00E95D13"/>
    <w:rsid w:val="00E95DD3"/>
    <w:rsid w:val="00E969D5"/>
    <w:rsid w:val="00EA0FCD"/>
    <w:rsid w:val="00EA185D"/>
    <w:rsid w:val="00EA58D1"/>
    <w:rsid w:val="00EA61BC"/>
    <w:rsid w:val="00EA681A"/>
    <w:rsid w:val="00EA735B"/>
    <w:rsid w:val="00EB1E69"/>
    <w:rsid w:val="00EB2086"/>
    <w:rsid w:val="00EB31ED"/>
    <w:rsid w:val="00EB48FE"/>
    <w:rsid w:val="00EB5EDF"/>
    <w:rsid w:val="00EB60FE"/>
    <w:rsid w:val="00EB74DB"/>
    <w:rsid w:val="00EC5359"/>
    <w:rsid w:val="00EC562A"/>
    <w:rsid w:val="00ED067A"/>
    <w:rsid w:val="00ED2B50"/>
    <w:rsid w:val="00ED31A4"/>
    <w:rsid w:val="00ED46E3"/>
    <w:rsid w:val="00ED74EA"/>
    <w:rsid w:val="00EE0350"/>
    <w:rsid w:val="00EE0719"/>
    <w:rsid w:val="00EE0E80"/>
    <w:rsid w:val="00EE1550"/>
    <w:rsid w:val="00EE1AAD"/>
    <w:rsid w:val="00EE2176"/>
    <w:rsid w:val="00EE613F"/>
    <w:rsid w:val="00EE7295"/>
    <w:rsid w:val="00EE7869"/>
    <w:rsid w:val="00EF054A"/>
    <w:rsid w:val="00EF3235"/>
    <w:rsid w:val="00EF373F"/>
    <w:rsid w:val="00EF7E72"/>
    <w:rsid w:val="00F02154"/>
    <w:rsid w:val="00F06D37"/>
    <w:rsid w:val="00F07B9D"/>
    <w:rsid w:val="00F11586"/>
    <w:rsid w:val="00F1183B"/>
    <w:rsid w:val="00F11C9F"/>
    <w:rsid w:val="00F12263"/>
    <w:rsid w:val="00F124E6"/>
    <w:rsid w:val="00F1409D"/>
    <w:rsid w:val="00F14214"/>
    <w:rsid w:val="00F157A9"/>
    <w:rsid w:val="00F16F00"/>
    <w:rsid w:val="00F25BB6"/>
    <w:rsid w:val="00F26B7E"/>
    <w:rsid w:val="00F27A3B"/>
    <w:rsid w:val="00F33817"/>
    <w:rsid w:val="00F3731E"/>
    <w:rsid w:val="00F420D5"/>
    <w:rsid w:val="00F4292A"/>
    <w:rsid w:val="00F451EA"/>
    <w:rsid w:val="00F45447"/>
    <w:rsid w:val="00F456C6"/>
    <w:rsid w:val="00F4577B"/>
    <w:rsid w:val="00F46496"/>
    <w:rsid w:val="00F46666"/>
    <w:rsid w:val="00F474D0"/>
    <w:rsid w:val="00F47E1E"/>
    <w:rsid w:val="00F50179"/>
    <w:rsid w:val="00F515EE"/>
    <w:rsid w:val="00F53990"/>
    <w:rsid w:val="00F56511"/>
    <w:rsid w:val="00F61768"/>
    <w:rsid w:val="00F6194E"/>
    <w:rsid w:val="00F623AC"/>
    <w:rsid w:val="00F62F6F"/>
    <w:rsid w:val="00F6412A"/>
    <w:rsid w:val="00F65893"/>
    <w:rsid w:val="00F66A4A"/>
    <w:rsid w:val="00F71E22"/>
    <w:rsid w:val="00F72142"/>
    <w:rsid w:val="00F72AE7"/>
    <w:rsid w:val="00F82251"/>
    <w:rsid w:val="00F833BA"/>
    <w:rsid w:val="00F838F8"/>
    <w:rsid w:val="00F848F6"/>
    <w:rsid w:val="00F84FD0"/>
    <w:rsid w:val="00F859A8"/>
    <w:rsid w:val="00F86D87"/>
    <w:rsid w:val="00F86FAE"/>
    <w:rsid w:val="00F9108B"/>
    <w:rsid w:val="00F91349"/>
    <w:rsid w:val="00F93A8A"/>
    <w:rsid w:val="00F94FCD"/>
    <w:rsid w:val="00F95063"/>
    <w:rsid w:val="00F95248"/>
    <w:rsid w:val="00F956A9"/>
    <w:rsid w:val="00F963ED"/>
    <w:rsid w:val="00F966CF"/>
    <w:rsid w:val="00F96CAE"/>
    <w:rsid w:val="00F97C99"/>
    <w:rsid w:val="00FA466C"/>
    <w:rsid w:val="00FA662D"/>
    <w:rsid w:val="00FA73B1"/>
    <w:rsid w:val="00FB023F"/>
    <w:rsid w:val="00FB0CB9"/>
    <w:rsid w:val="00FB231D"/>
    <w:rsid w:val="00FB45F1"/>
    <w:rsid w:val="00FB4A72"/>
    <w:rsid w:val="00FB54E8"/>
    <w:rsid w:val="00FB7054"/>
    <w:rsid w:val="00FC17B7"/>
    <w:rsid w:val="00FC2CB7"/>
    <w:rsid w:val="00FC3CDE"/>
    <w:rsid w:val="00FC4090"/>
    <w:rsid w:val="00FC55B4"/>
    <w:rsid w:val="00FC5C9F"/>
    <w:rsid w:val="00FD00E6"/>
    <w:rsid w:val="00FD09A1"/>
    <w:rsid w:val="00FD2A7C"/>
    <w:rsid w:val="00FD59EB"/>
    <w:rsid w:val="00FD7299"/>
    <w:rsid w:val="00FE1FBE"/>
    <w:rsid w:val="00FE3901"/>
    <w:rsid w:val="00FE39D3"/>
    <w:rsid w:val="00FE4BCE"/>
    <w:rsid w:val="00FE54AE"/>
    <w:rsid w:val="00FE576A"/>
    <w:rsid w:val="00FE7E79"/>
    <w:rsid w:val="00FF3E7D"/>
    <w:rsid w:val="00FF480B"/>
    <w:rsid w:val="00FF5B99"/>
    <w:rsid w:val="00FF730C"/>
    <w:rsid w:val="00FF73F4"/>
    <w:rsid w:val="00FF7CE4"/>
    <w:rsid w:val="00FF7E39"/>
    <w:rsid w:val="01085FA0"/>
    <w:rsid w:val="010E5A55"/>
    <w:rsid w:val="012B5576"/>
    <w:rsid w:val="02CC6F09"/>
    <w:rsid w:val="02FC050D"/>
    <w:rsid w:val="03972D9D"/>
    <w:rsid w:val="041D48A8"/>
    <w:rsid w:val="044131DC"/>
    <w:rsid w:val="045857D1"/>
    <w:rsid w:val="06D961F3"/>
    <w:rsid w:val="076F271C"/>
    <w:rsid w:val="07F74CA0"/>
    <w:rsid w:val="08440E26"/>
    <w:rsid w:val="088415B7"/>
    <w:rsid w:val="089D0CB1"/>
    <w:rsid w:val="08A8464F"/>
    <w:rsid w:val="09207C05"/>
    <w:rsid w:val="093613E8"/>
    <w:rsid w:val="095A6680"/>
    <w:rsid w:val="0ACF0CA2"/>
    <w:rsid w:val="0C447411"/>
    <w:rsid w:val="0C541CC6"/>
    <w:rsid w:val="0D2738D8"/>
    <w:rsid w:val="0E095E94"/>
    <w:rsid w:val="0E134225"/>
    <w:rsid w:val="0E35140B"/>
    <w:rsid w:val="0E671C81"/>
    <w:rsid w:val="0ED87B43"/>
    <w:rsid w:val="10225024"/>
    <w:rsid w:val="112264B0"/>
    <w:rsid w:val="11616E50"/>
    <w:rsid w:val="116E26BB"/>
    <w:rsid w:val="11805340"/>
    <w:rsid w:val="11AC5C09"/>
    <w:rsid w:val="11DF345C"/>
    <w:rsid w:val="1258700A"/>
    <w:rsid w:val="12D62133"/>
    <w:rsid w:val="14B07C7A"/>
    <w:rsid w:val="15920394"/>
    <w:rsid w:val="15C838CC"/>
    <w:rsid w:val="161C7AAF"/>
    <w:rsid w:val="16472B86"/>
    <w:rsid w:val="176D5A5F"/>
    <w:rsid w:val="1775017E"/>
    <w:rsid w:val="177612C2"/>
    <w:rsid w:val="17992988"/>
    <w:rsid w:val="17C549CA"/>
    <w:rsid w:val="188F2AC4"/>
    <w:rsid w:val="1A336AE7"/>
    <w:rsid w:val="1AE25AA1"/>
    <w:rsid w:val="1B1732A9"/>
    <w:rsid w:val="1B5A4F68"/>
    <w:rsid w:val="1B7900EB"/>
    <w:rsid w:val="1D3C0E85"/>
    <w:rsid w:val="1D644DCB"/>
    <w:rsid w:val="1DE50CF7"/>
    <w:rsid w:val="1E4C660B"/>
    <w:rsid w:val="1E6B49C0"/>
    <w:rsid w:val="1EBA389E"/>
    <w:rsid w:val="1EC0236C"/>
    <w:rsid w:val="1FAE1099"/>
    <w:rsid w:val="203073C7"/>
    <w:rsid w:val="20BC5B5F"/>
    <w:rsid w:val="21E2653B"/>
    <w:rsid w:val="224E6C54"/>
    <w:rsid w:val="235D6927"/>
    <w:rsid w:val="236554F4"/>
    <w:rsid w:val="238002CA"/>
    <w:rsid w:val="245C1A9B"/>
    <w:rsid w:val="24C27C59"/>
    <w:rsid w:val="25323A5B"/>
    <w:rsid w:val="25CC0BA2"/>
    <w:rsid w:val="262C26C6"/>
    <w:rsid w:val="27062195"/>
    <w:rsid w:val="27B1629B"/>
    <w:rsid w:val="28247BE1"/>
    <w:rsid w:val="282F7679"/>
    <w:rsid w:val="290164AC"/>
    <w:rsid w:val="291E5F58"/>
    <w:rsid w:val="2985387B"/>
    <w:rsid w:val="2A516968"/>
    <w:rsid w:val="2B7F106A"/>
    <w:rsid w:val="2CA95C98"/>
    <w:rsid w:val="2D380684"/>
    <w:rsid w:val="2D41674C"/>
    <w:rsid w:val="2D861D85"/>
    <w:rsid w:val="2E144526"/>
    <w:rsid w:val="2F534781"/>
    <w:rsid w:val="2F762E69"/>
    <w:rsid w:val="2F7B03F8"/>
    <w:rsid w:val="309D60EC"/>
    <w:rsid w:val="30E233C0"/>
    <w:rsid w:val="31025187"/>
    <w:rsid w:val="3140664B"/>
    <w:rsid w:val="31E56C42"/>
    <w:rsid w:val="324403A3"/>
    <w:rsid w:val="32E46AC1"/>
    <w:rsid w:val="331A497E"/>
    <w:rsid w:val="3331778D"/>
    <w:rsid w:val="33C91F5C"/>
    <w:rsid w:val="345032CB"/>
    <w:rsid w:val="34B70F53"/>
    <w:rsid w:val="35371732"/>
    <w:rsid w:val="356C6B7A"/>
    <w:rsid w:val="35E022B4"/>
    <w:rsid w:val="36617B49"/>
    <w:rsid w:val="36C978A0"/>
    <w:rsid w:val="37086AD8"/>
    <w:rsid w:val="37712E63"/>
    <w:rsid w:val="37AE11C6"/>
    <w:rsid w:val="37B47326"/>
    <w:rsid w:val="387F414B"/>
    <w:rsid w:val="388240F3"/>
    <w:rsid w:val="38851832"/>
    <w:rsid w:val="390C5EBC"/>
    <w:rsid w:val="394351DF"/>
    <w:rsid w:val="39DF646A"/>
    <w:rsid w:val="3A1730DD"/>
    <w:rsid w:val="3A633676"/>
    <w:rsid w:val="3A926B26"/>
    <w:rsid w:val="3B3955B9"/>
    <w:rsid w:val="3BFE64BA"/>
    <w:rsid w:val="3C2C25F8"/>
    <w:rsid w:val="3C3943B0"/>
    <w:rsid w:val="3CB07AC6"/>
    <w:rsid w:val="3CC2593E"/>
    <w:rsid w:val="3D687483"/>
    <w:rsid w:val="3DB114C5"/>
    <w:rsid w:val="3E6C3DC7"/>
    <w:rsid w:val="3ED7221E"/>
    <w:rsid w:val="3F5744CC"/>
    <w:rsid w:val="3FAE4A0B"/>
    <w:rsid w:val="3FE80D6D"/>
    <w:rsid w:val="402B285E"/>
    <w:rsid w:val="413E56AE"/>
    <w:rsid w:val="419162EE"/>
    <w:rsid w:val="42032BB7"/>
    <w:rsid w:val="426A1BB4"/>
    <w:rsid w:val="42823BDF"/>
    <w:rsid w:val="42A6167B"/>
    <w:rsid w:val="43004E5F"/>
    <w:rsid w:val="43577787"/>
    <w:rsid w:val="440B052F"/>
    <w:rsid w:val="4447314D"/>
    <w:rsid w:val="447F62F0"/>
    <w:rsid w:val="452D33A5"/>
    <w:rsid w:val="45393125"/>
    <w:rsid w:val="4656045B"/>
    <w:rsid w:val="46E5458A"/>
    <w:rsid w:val="46F75979"/>
    <w:rsid w:val="480A56BD"/>
    <w:rsid w:val="485B5420"/>
    <w:rsid w:val="48690DD9"/>
    <w:rsid w:val="48FB3C06"/>
    <w:rsid w:val="49507A41"/>
    <w:rsid w:val="495F079E"/>
    <w:rsid w:val="49827483"/>
    <w:rsid w:val="4990255D"/>
    <w:rsid w:val="49C97165"/>
    <w:rsid w:val="4A3B1FD3"/>
    <w:rsid w:val="4A765636"/>
    <w:rsid w:val="4C7D3CF7"/>
    <w:rsid w:val="4CA07244"/>
    <w:rsid w:val="4E3A640E"/>
    <w:rsid w:val="4E412AFC"/>
    <w:rsid w:val="4F531DA9"/>
    <w:rsid w:val="4F6E5476"/>
    <w:rsid w:val="4F93361D"/>
    <w:rsid w:val="4FC82802"/>
    <w:rsid w:val="4FF75463"/>
    <w:rsid w:val="50113B85"/>
    <w:rsid w:val="509C0D4E"/>
    <w:rsid w:val="50A90064"/>
    <w:rsid w:val="51911DA1"/>
    <w:rsid w:val="528F10B5"/>
    <w:rsid w:val="52BB4E21"/>
    <w:rsid w:val="53216178"/>
    <w:rsid w:val="54B25123"/>
    <w:rsid w:val="54E109EA"/>
    <w:rsid w:val="551D5491"/>
    <w:rsid w:val="552D144D"/>
    <w:rsid w:val="55333F4E"/>
    <w:rsid w:val="554A267C"/>
    <w:rsid w:val="557E453F"/>
    <w:rsid w:val="559B6E16"/>
    <w:rsid w:val="55AB554D"/>
    <w:rsid w:val="55CA43C5"/>
    <w:rsid w:val="563D391D"/>
    <w:rsid w:val="56B82C67"/>
    <w:rsid w:val="56CA1873"/>
    <w:rsid w:val="56E26F1A"/>
    <w:rsid w:val="56E963EC"/>
    <w:rsid w:val="57042E0F"/>
    <w:rsid w:val="57750DCF"/>
    <w:rsid w:val="57D64350"/>
    <w:rsid w:val="57D739EB"/>
    <w:rsid w:val="58372215"/>
    <w:rsid w:val="59810D74"/>
    <w:rsid w:val="59A65CD0"/>
    <w:rsid w:val="59F52C31"/>
    <w:rsid w:val="5A7F5187"/>
    <w:rsid w:val="5A81068A"/>
    <w:rsid w:val="5B58460B"/>
    <w:rsid w:val="5B855DBC"/>
    <w:rsid w:val="5BAA55B4"/>
    <w:rsid w:val="5BAD3BB5"/>
    <w:rsid w:val="5C70065F"/>
    <w:rsid w:val="5C836B56"/>
    <w:rsid w:val="5CB9268D"/>
    <w:rsid w:val="5D743687"/>
    <w:rsid w:val="5F4F2E10"/>
    <w:rsid w:val="5F523A61"/>
    <w:rsid w:val="5F6927E0"/>
    <w:rsid w:val="619138B0"/>
    <w:rsid w:val="61AF700A"/>
    <w:rsid w:val="62147557"/>
    <w:rsid w:val="62475FF8"/>
    <w:rsid w:val="62D41677"/>
    <w:rsid w:val="62FA090E"/>
    <w:rsid w:val="637D667D"/>
    <w:rsid w:val="63915826"/>
    <w:rsid w:val="64777EE0"/>
    <w:rsid w:val="6482457B"/>
    <w:rsid w:val="672755B0"/>
    <w:rsid w:val="67296F5B"/>
    <w:rsid w:val="673832E7"/>
    <w:rsid w:val="675B68DB"/>
    <w:rsid w:val="688427BF"/>
    <w:rsid w:val="688F23BE"/>
    <w:rsid w:val="690412D8"/>
    <w:rsid w:val="693365A4"/>
    <w:rsid w:val="693E052C"/>
    <w:rsid w:val="69A7513F"/>
    <w:rsid w:val="6A4130B9"/>
    <w:rsid w:val="6A760449"/>
    <w:rsid w:val="6B874D7C"/>
    <w:rsid w:val="6BA8324A"/>
    <w:rsid w:val="6C1F2DE9"/>
    <w:rsid w:val="6D65499E"/>
    <w:rsid w:val="6D7B052E"/>
    <w:rsid w:val="6EE20176"/>
    <w:rsid w:val="6EF16B9F"/>
    <w:rsid w:val="6F543151"/>
    <w:rsid w:val="70591BAC"/>
    <w:rsid w:val="70AB3A18"/>
    <w:rsid w:val="70B717A3"/>
    <w:rsid w:val="70D64B3F"/>
    <w:rsid w:val="71275226"/>
    <w:rsid w:val="71F0536D"/>
    <w:rsid w:val="72001E51"/>
    <w:rsid w:val="724A3F6D"/>
    <w:rsid w:val="729C0C36"/>
    <w:rsid w:val="73182FAA"/>
    <w:rsid w:val="731A065E"/>
    <w:rsid w:val="73E65026"/>
    <w:rsid w:val="748B010B"/>
    <w:rsid w:val="74D130F8"/>
    <w:rsid w:val="75543E56"/>
    <w:rsid w:val="75AA66BC"/>
    <w:rsid w:val="75AE65E4"/>
    <w:rsid w:val="75CC5D7A"/>
    <w:rsid w:val="765D012E"/>
    <w:rsid w:val="768C445D"/>
    <w:rsid w:val="76A47E25"/>
    <w:rsid w:val="776E0DA6"/>
    <w:rsid w:val="77E04302"/>
    <w:rsid w:val="77E91FD6"/>
    <w:rsid w:val="78E57CC0"/>
    <w:rsid w:val="794B2962"/>
    <w:rsid w:val="79CC2553"/>
    <w:rsid w:val="79F01E3D"/>
    <w:rsid w:val="7A843E8E"/>
    <w:rsid w:val="7D672868"/>
    <w:rsid w:val="7E0D5445"/>
    <w:rsid w:val="7F92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ED6D82C"/>
  <w15:docId w15:val="{5CBF7E14-D6F5-43DA-95A1-274AFC2E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c">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3"/>
    <w:next w:val="afffc"/>
    <w:link w:val="10"/>
    <w:qFormat/>
    <w:pPr>
      <w:keepNext/>
      <w:keepLines/>
      <w:spacing w:before="340" w:after="330" w:line="578" w:lineRule="auto"/>
      <w:outlineLvl w:val="0"/>
    </w:pPr>
    <w:rPr>
      <w:b/>
      <w:bCs/>
      <w:kern w:val="44"/>
      <w:sz w:val="44"/>
      <w:szCs w:val="44"/>
    </w:rPr>
  </w:style>
  <w:style w:type="paragraph" w:styleId="22">
    <w:name w:val="heading 2"/>
    <w:basedOn w:val="afffc"/>
    <w:next w:val="afffc"/>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0"/>
    <w:autoRedefine/>
    <w:qFormat/>
    <w:pPr>
      <w:keepNext/>
      <w:keepLines/>
      <w:spacing w:before="260" w:after="260" w:line="416" w:lineRule="auto"/>
      <w:outlineLvl w:val="2"/>
    </w:pPr>
    <w:rPr>
      <w:b/>
      <w:bCs/>
      <w:sz w:val="32"/>
      <w:szCs w:val="32"/>
    </w:rPr>
  </w:style>
  <w:style w:type="paragraph" w:styleId="4">
    <w:name w:val="heading 4"/>
    <w:basedOn w:val="afffc"/>
    <w:next w:val="afffc"/>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0"/>
    <w:qFormat/>
    <w:pPr>
      <w:keepNext/>
      <w:keepLines/>
      <w:adjustRightInd/>
      <w:spacing w:before="280" w:after="290" w:line="376" w:lineRule="auto"/>
      <w:outlineLvl w:val="4"/>
    </w:pPr>
    <w:rPr>
      <w:b/>
      <w:bCs/>
      <w:sz w:val="28"/>
      <w:szCs w:val="28"/>
    </w:rPr>
  </w:style>
  <w:style w:type="paragraph" w:styleId="6">
    <w:name w:val="heading 6"/>
    <w:basedOn w:val="afffc"/>
    <w:next w:val="afffc"/>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0"/>
    <w:qFormat/>
    <w:pPr>
      <w:keepNext/>
      <w:keepLines/>
      <w:adjustRightInd/>
      <w:spacing w:before="240" w:after="64" w:line="320" w:lineRule="auto"/>
      <w:outlineLvl w:val="6"/>
    </w:pPr>
    <w:rPr>
      <w:b/>
      <w:bCs/>
      <w:sz w:val="24"/>
      <w:szCs w:val="24"/>
    </w:rPr>
  </w:style>
  <w:style w:type="paragraph" w:styleId="8">
    <w:name w:val="heading 8"/>
    <w:basedOn w:val="afffc"/>
    <w:next w:val="afffc"/>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0"/>
    <w:qFormat/>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paragraph" w:customStyle="1" w:styleId="af3">
    <w:name w:val="章标题"/>
    <w:next w:val="affff0"/>
    <w:autoRedefine/>
    <w:qFormat/>
    <w:pPr>
      <w:numPr>
        <w:numId w:val="1"/>
      </w:numPr>
      <w:spacing w:beforeLines="100" w:afterLines="100"/>
      <w:jc w:val="both"/>
      <w:outlineLvl w:val="1"/>
    </w:pPr>
    <w:rPr>
      <w:rFonts w:ascii="黑体" w:eastAsia="黑体"/>
      <w:sz w:val="21"/>
    </w:rPr>
  </w:style>
  <w:style w:type="paragraph" w:customStyle="1" w:styleId="affff0">
    <w:name w:val="段"/>
    <w:link w:val="Char"/>
    <w:uiPriority w:val="99"/>
    <w:qFormat/>
    <w:pPr>
      <w:tabs>
        <w:tab w:val="center" w:pos="4201"/>
        <w:tab w:val="right" w:leader="dot" w:pos="9298"/>
      </w:tabs>
      <w:autoSpaceDE w:val="0"/>
      <w:autoSpaceDN w:val="0"/>
      <w:ind w:firstLineChars="200" w:firstLine="420"/>
      <w:jc w:val="both"/>
    </w:pPr>
    <w:rPr>
      <w:rFonts w:ascii="宋体"/>
      <w:sz w:val="21"/>
    </w:rPr>
  </w:style>
  <w:style w:type="paragraph" w:styleId="TOC7">
    <w:name w:val="toc 7"/>
    <w:basedOn w:val="afffc"/>
    <w:next w:val="afffc"/>
    <w:uiPriority w:val="39"/>
    <w:unhideWhenUsed/>
    <w:qFormat/>
    <w:pPr>
      <w:tabs>
        <w:tab w:val="right" w:leader="dot" w:pos="9344"/>
      </w:tabs>
      <w:spacing w:line="300" w:lineRule="exact"/>
      <w:ind w:left="1259"/>
    </w:pPr>
    <w:rPr>
      <w:rFonts w:ascii="宋体"/>
    </w:rPr>
  </w:style>
  <w:style w:type="paragraph" w:styleId="affff1">
    <w:name w:val="Normal Indent"/>
    <w:basedOn w:val="afffc"/>
    <w:autoRedefine/>
    <w:qFormat/>
    <w:pPr>
      <w:ind w:firstLine="420"/>
    </w:pPr>
  </w:style>
  <w:style w:type="paragraph" w:styleId="affff2">
    <w:name w:val="caption"/>
    <w:basedOn w:val="afffc"/>
    <w:next w:val="afffc"/>
    <w:autoRedefine/>
    <w:qFormat/>
    <w:pPr>
      <w:adjustRightInd/>
      <w:spacing w:before="152" w:after="160" w:line="240" w:lineRule="auto"/>
    </w:pPr>
    <w:rPr>
      <w:rFonts w:ascii="Arial" w:eastAsia="黑体" w:hAnsi="Arial" w:cs="Arial"/>
      <w:sz w:val="20"/>
      <w:szCs w:val="20"/>
    </w:rPr>
  </w:style>
  <w:style w:type="paragraph" w:styleId="affff3">
    <w:name w:val="Body Text"/>
    <w:basedOn w:val="afffc"/>
    <w:link w:val="affff4"/>
    <w:autoRedefine/>
    <w:qFormat/>
    <w:pPr>
      <w:spacing w:after="120"/>
    </w:pPr>
  </w:style>
  <w:style w:type="paragraph" w:styleId="TOC5">
    <w:name w:val="toc 5"/>
    <w:basedOn w:val="afffc"/>
    <w:next w:val="afffc"/>
    <w:uiPriority w:val="39"/>
    <w:unhideWhenUsed/>
    <w:qFormat/>
    <w:pPr>
      <w:ind w:left="839"/>
    </w:pPr>
    <w:rPr>
      <w:rFonts w:ascii="宋体"/>
    </w:rPr>
  </w:style>
  <w:style w:type="paragraph" w:styleId="TOC3">
    <w:name w:val="toc 3"/>
    <w:basedOn w:val="afffc"/>
    <w:next w:val="afffc"/>
    <w:uiPriority w:val="39"/>
    <w:unhideWhenUsed/>
    <w:qFormat/>
    <w:pPr>
      <w:spacing w:line="300" w:lineRule="exact"/>
      <w:ind w:left="420"/>
    </w:pPr>
    <w:rPr>
      <w:rFonts w:ascii="宋体"/>
    </w:rPr>
  </w:style>
  <w:style w:type="paragraph" w:styleId="affff5">
    <w:name w:val="Balloon Text"/>
    <w:basedOn w:val="afffc"/>
    <w:link w:val="affff6"/>
    <w:uiPriority w:val="99"/>
    <w:semiHidden/>
    <w:unhideWhenUsed/>
    <w:qFormat/>
    <w:rPr>
      <w:sz w:val="18"/>
      <w:szCs w:val="18"/>
    </w:rPr>
  </w:style>
  <w:style w:type="paragraph" w:styleId="affff7">
    <w:name w:val="footer"/>
    <w:basedOn w:val="afffc"/>
    <w:link w:val="affff8"/>
    <w:uiPriority w:val="99"/>
    <w:qFormat/>
    <w:pPr>
      <w:tabs>
        <w:tab w:val="center" w:pos="4153"/>
        <w:tab w:val="right" w:pos="8306"/>
      </w:tabs>
      <w:adjustRightInd/>
      <w:snapToGrid w:val="0"/>
      <w:spacing w:line="240" w:lineRule="auto"/>
      <w:jc w:val="right"/>
    </w:pPr>
    <w:rPr>
      <w:rFonts w:ascii="宋体"/>
      <w:sz w:val="18"/>
      <w:szCs w:val="18"/>
    </w:rPr>
  </w:style>
  <w:style w:type="paragraph" w:styleId="affff9">
    <w:name w:val="header"/>
    <w:basedOn w:val="afffc"/>
    <w:link w:val="affffa"/>
    <w:uiPriority w:val="99"/>
    <w:qFormat/>
    <w:pPr>
      <w:tabs>
        <w:tab w:val="center" w:pos="4153"/>
        <w:tab w:val="right" w:pos="8306"/>
      </w:tabs>
      <w:adjustRightInd/>
      <w:snapToGrid w:val="0"/>
      <w:jc w:val="center"/>
    </w:pPr>
    <w:rPr>
      <w:sz w:val="18"/>
      <w:szCs w:val="18"/>
    </w:rPr>
  </w:style>
  <w:style w:type="paragraph" w:styleId="TOC1">
    <w:name w:val="toc 1"/>
    <w:basedOn w:val="afffc"/>
    <w:next w:val="afffc"/>
    <w:uiPriority w:val="39"/>
    <w:unhideWhenUsed/>
    <w:qFormat/>
    <w:rPr>
      <w:rFonts w:ascii="宋体"/>
    </w:rPr>
  </w:style>
  <w:style w:type="paragraph" w:styleId="TOC4">
    <w:name w:val="toc 4"/>
    <w:basedOn w:val="afffc"/>
    <w:next w:val="afffc"/>
    <w:uiPriority w:val="39"/>
    <w:unhideWhenUsed/>
    <w:qFormat/>
    <w:pPr>
      <w:tabs>
        <w:tab w:val="right" w:leader="dot" w:pos="9344"/>
      </w:tabs>
      <w:spacing w:line="300" w:lineRule="exact"/>
      <w:ind w:left="629"/>
    </w:pPr>
    <w:rPr>
      <w:rFonts w:ascii="宋体"/>
    </w:rPr>
  </w:style>
  <w:style w:type="paragraph" w:styleId="affffb">
    <w:name w:val="footnote text"/>
    <w:basedOn w:val="afffc"/>
    <w:next w:val="afffc"/>
    <w:link w:val="affffc"/>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c"/>
    <w:next w:val="afffc"/>
    <w:uiPriority w:val="39"/>
    <w:unhideWhenUsed/>
    <w:qFormat/>
    <w:pPr>
      <w:spacing w:line="300" w:lineRule="exact"/>
      <w:ind w:left="1049"/>
    </w:pPr>
    <w:rPr>
      <w:rFonts w:ascii="宋体"/>
    </w:rPr>
  </w:style>
  <w:style w:type="paragraph" w:styleId="affffd">
    <w:name w:val="table of figures"/>
    <w:basedOn w:val="afffc"/>
    <w:next w:val="afffc"/>
    <w:semiHidden/>
    <w:qFormat/>
    <w:pPr>
      <w:adjustRightInd/>
      <w:spacing w:line="240" w:lineRule="auto"/>
      <w:jc w:val="left"/>
    </w:pPr>
    <w:rPr>
      <w:szCs w:val="24"/>
    </w:rPr>
  </w:style>
  <w:style w:type="paragraph" w:styleId="TOC2">
    <w:name w:val="toc 2"/>
    <w:basedOn w:val="afffc"/>
    <w:next w:val="afffc"/>
    <w:uiPriority w:val="39"/>
    <w:unhideWhenUsed/>
    <w:qFormat/>
    <w:pPr>
      <w:tabs>
        <w:tab w:val="right" w:leader="dot" w:pos="9344"/>
      </w:tabs>
      <w:spacing w:line="300" w:lineRule="exact"/>
      <w:ind w:left="210"/>
    </w:pPr>
    <w:rPr>
      <w:rFonts w:ascii="宋体"/>
    </w:rPr>
  </w:style>
  <w:style w:type="paragraph" w:styleId="affffe">
    <w:name w:val="Normal (Web)"/>
    <w:basedOn w:val="afffc"/>
    <w:qFormat/>
    <w:pPr>
      <w:spacing w:before="100" w:beforeAutospacing="1" w:after="100" w:afterAutospacing="1"/>
      <w:jc w:val="left"/>
    </w:pPr>
    <w:rPr>
      <w:rFonts w:ascii="Times New Roman" w:hAnsi="Times New Roman"/>
      <w:kern w:val="0"/>
      <w:sz w:val="24"/>
      <w:szCs w:val="24"/>
    </w:rPr>
  </w:style>
  <w:style w:type="paragraph" w:styleId="afffff">
    <w:name w:val="Title"/>
    <w:basedOn w:val="afffc"/>
    <w:link w:val="afffff0"/>
    <w:qFormat/>
    <w:pPr>
      <w:spacing w:before="240" w:after="60"/>
      <w:jc w:val="center"/>
      <w:outlineLvl w:val="0"/>
    </w:pPr>
    <w:rPr>
      <w:rFonts w:ascii="Arial" w:hAnsi="Arial" w:cs="Arial"/>
      <w:b/>
      <w:bCs/>
      <w:sz w:val="32"/>
      <w:szCs w:val="32"/>
    </w:rPr>
  </w:style>
  <w:style w:type="table" w:styleId="afffff1">
    <w:name w:val="Table Grid"/>
    <w:basedOn w:val="afff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Strong"/>
    <w:uiPriority w:val="22"/>
    <w:qFormat/>
    <w:rPr>
      <w:b/>
      <w:bCs/>
    </w:rPr>
  </w:style>
  <w:style w:type="character" w:styleId="afffff3">
    <w:name w:val="page number"/>
    <w:qFormat/>
    <w:rPr>
      <w:rFonts w:ascii="宋体" w:eastAsia="宋体" w:hAnsi="Times New Roman"/>
      <w:sz w:val="18"/>
    </w:rPr>
  </w:style>
  <w:style w:type="character" w:styleId="afffff4">
    <w:name w:val="Emphasis"/>
    <w:uiPriority w:val="20"/>
    <w:qFormat/>
    <w:rPr>
      <w:i/>
      <w:iCs/>
    </w:rPr>
  </w:style>
  <w:style w:type="character" w:styleId="afffff5">
    <w:name w:val="Hyperlink"/>
    <w:uiPriority w:val="99"/>
    <w:qFormat/>
    <w:rPr>
      <w:rFonts w:ascii="宋体" w:eastAsia="宋体" w:hAnsi="Times New Roman"/>
      <w:color w:val="auto"/>
      <w:spacing w:val="0"/>
      <w:w w:val="100"/>
      <w:position w:val="0"/>
      <w:sz w:val="21"/>
      <w:u w:val="none"/>
      <w:vertAlign w:val="baseline"/>
    </w:rPr>
  </w:style>
  <w:style w:type="character" w:styleId="afffff6">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a">
    <w:name w:val="页眉 字符"/>
    <w:link w:val="affff9"/>
    <w:uiPriority w:val="99"/>
    <w:qFormat/>
    <w:rPr>
      <w:rFonts w:ascii="Times New Roman" w:eastAsia="宋体" w:hAnsi="Times New Roman" w:cs="Times New Roman"/>
      <w:sz w:val="18"/>
      <w:szCs w:val="18"/>
    </w:rPr>
  </w:style>
  <w:style w:type="character" w:customStyle="1" w:styleId="affff8">
    <w:name w:val="页脚 字符"/>
    <w:link w:val="affff7"/>
    <w:uiPriority w:val="99"/>
    <w:qFormat/>
    <w:rPr>
      <w:rFonts w:ascii="宋体" w:eastAsia="宋体" w:hAnsi="Times New Roman" w:cs="Times New Roman"/>
      <w:sz w:val="18"/>
      <w:szCs w:val="18"/>
    </w:rPr>
  </w:style>
  <w:style w:type="character" w:customStyle="1" w:styleId="affff6">
    <w:name w:val="批注框文本 字符"/>
    <w:link w:val="affff5"/>
    <w:uiPriority w:val="99"/>
    <w:semiHidden/>
    <w:qFormat/>
    <w:rPr>
      <w:sz w:val="18"/>
      <w:szCs w:val="18"/>
    </w:rPr>
  </w:style>
  <w:style w:type="paragraph" w:styleId="afffff7">
    <w:name w:val="Quote"/>
    <w:basedOn w:val="afffc"/>
    <w:next w:val="afffc"/>
    <w:link w:val="afffff8"/>
    <w:uiPriority w:val="29"/>
    <w:qFormat/>
    <w:rPr>
      <w:i/>
      <w:iCs/>
      <w:color w:val="000000"/>
    </w:rPr>
  </w:style>
  <w:style w:type="character" w:customStyle="1" w:styleId="afffff8">
    <w:name w:val="引用 字符"/>
    <w:link w:val="afffff7"/>
    <w:uiPriority w:val="29"/>
    <w:qFormat/>
    <w:rPr>
      <w:i/>
      <w:iCs/>
      <w:color w:val="000000"/>
    </w:rPr>
  </w:style>
  <w:style w:type="character" w:customStyle="1" w:styleId="afffff0">
    <w:name w:val="标题 字符"/>
    <w:link w:val="afffff"/>
    <w:qFormat/>
    <w:rPr>
      <w:rFonts w:ascii="Arial" w:eastAsia="宋体" w:hAnsi="Arial" w:cs="Arial"/>
      <w:b/>
      <w:bCs/>
      <w:sz w:val="32"/>
      <w:szCs w:val="32"/>
    </w:rPr>
  </w:style>
  <w:style w:type="paragraph" w:customStyle="1" w:styleId="afffff9">
    <w:name w:val="标准标志"/>
    <w:next w:val="afffc"/>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a">
    <w:name w:val="标准称谓"/>
    <w:next w:val="afffc"/>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b">
    <w:name w:val="标准文件_页脚偶数页"/>
    <w:qFormat/>
    <w:pPr>
      <w:ind w:left="198"/>
    </w:pPr>
    <w:rPr>
      <w:rFonts w:ascii="宋体"/>
      <w:sz w:val="18"/>
    </w:rPr>
  </w:style>
  <w:style w:type="paragraph" w:customStyle="1" w:styleId="afffffc">
    <w:name w:val="标准文件_页脚奇数页"/>
    <w:qFormat/>
    <w:pPr>
      <w:ind w:right="227"/>
      <w:jc w:val="right"/>
    </w:pPr>
    <w:rPr>
      <w:rFonts w:ascii="宋体"/>
      <w:sz w:val="18"/>
    </w:rPr>
  </w:style>
  <w:style w:type="paragraph" w:customStyle="1" w:styleId="afffffd">
    <w:name w:val="标准书眉一"/>
    <w:qFormat/>
    <w:pPr>
      <w:jc w:val="both"/>
    </w:pPr>
  </w:style>
  <w:style w:type="paragraph" w:customStyle="1" w:styleId="ICS">
    <w:name w:val="标准文件_ICS"/>
    <w:basedOn w:val="afffc"/>
    <w:qFormat/>
    <w:pPr>
      <w:spacing w:line="0" w:lineRule="atLeast"/>
    </w:pPr>
    <w:rPr>
      <w:rFonts w:ascii="黑体" w:eastAsia="黑体" w:hAnsi="宋体"/>
    </w:rPr>
  </w:style>
  <w:style w:type="paragraph" w:customStyle="1" w:styleId="afffffe">
    <w:name w:val="标准文件_标准正文"/>
    <w:basedOn w:val="afffc"/>
    <w:next w:val="affffff"/>
    <w:qFormat/>
    <w:pPr>
      <w:snapToGrid w:val="0"/>
      <w:ind w:firstLineChars="200" w:firstLine="200"/>
    </w:pPr>
    <w:rPr>
      <w:kern w:val="0"/>
    </w:rPr>
  </w:style>
  <w:style w:type="paragraph" w:customStyle="1" w:styleId="affffff">
    <w:name w:val="标准文件_段"/>
    <w:link w:val="Char0"/>
    <w:qFormat/>
    <w:pPr>
      <w:autoSpaceDE w:val="0"/>
      <w:autoSpaceDN w:val="0"/>
      <w:ind w:firstLineChars="200" w:firstLine="200"/>
      <w:jc w:val="both"/>
    </w:pPr>
    <w:rPr>
      <w:rFonts w:ascii="宋体"/>
      <w:sz w:val="21"/>
    </w:rPr>
  </w:style>
  <w:style w:type="paragraph" w:customStyle="1" w:styleId="affffff0">
    <w:name w:val="标准文件_版本"/>
    <w:basedOn w:val="afffffe"/>
    <w:qFormat/>
    <w:pPr>
      <w:adjustRightInd/>
      <w:snapToGrid/>
      <w:ind w:firstLineChars="0" w:firstLine="0"/>
    </w:pPr>
    <w:rPr>
      <w:rFonts w:ascii="宋体" w:hAnsi="宋体"/>
      <w:kern w:val="2"/>
    </w:rPr>
  </w:style>
  <w:style w:type="paragraph" w:customStyle="1" w:styleId="affffff1">
    <w:name w:val="标准文件_标准部门"/>
    <w:basedOn w:val="afffc"/>
    <w:qFormat/>
    <w:pPr>
      <w:jc w:val="center"/>
    </w:pPr>
    <w:rPr>
      <w:rFonts w:ascii="黑体" w:eastAsia="黑体"/>
      <w:kern w:val="0"/>
      <w:sz w:val="44"/>
    </w:rPr>
  </w:style>
  <w:style w:type="paragraph" w:customStyle="1" w:styleId="affffff2">
    <w:name w:val="标准文件_标准代替"/>
    <w:basedOn w:val="afffc"/>
    <w:next w:val="afffc"/>
    <w:qFormat/>
    <w:pPr>
      <w:spacing w:line="310" w:lineRule="exact"/>
      <w:jc w:val="right"/>
    </w:pPr>
    <w:rPr>
      <w:rFonts w:ascii="宋体" w:hAnsi="宋体"/>
      <w:kern w:val="0"/>
    </w:rPr>
  </w:style>
  <w:style w:type="paragraph" w:customStyle="1" w:styleId="affffff3">
    <w:name w:val="标准文件_标准名称标题"/>
    <w:basedOn w:val="afffc"/>
    <w:next w:val="afffc"/>
    <w:qFormat/>
    <w:pPr>
      <w:widowControl/>
      <w:shd w:val="clear" w:color="FFFFFF" w:fill="FFFFFF"/>
      <w:adjustRightInd/>
      <w:spacing w:before="640" w:after="100"/>
      <w:jc w:val="center"/>
    </w:pPr>
    <w:rPr>
      <w:rFonts w:ascii="黑体" w:eastAsia="黑体"/>
      <w:kern w:val="0"/>
      <w:sz w:val="32"/>
    </w:rPr>
  </w:style>
  <w:style w:type="paragraph" w:customStyle="1" w:styleId="affffff4">
    <w:name w:val="标准文件_页眉奇数页"/>
    <w:next w:val="afffc"/>
    <w:qFormat/>
    <w:pPr>
      <w:tabs>
        <w:tab w:val="center" w:pos="4154"/>
        <w:tab w:val="right" w:pos="8306"/>
      </w:tabs>
      <w:spacing w:after="120"/>
      <w:jc w:val="right"/>
    </w:pPr>
    <w:rPr>
      <w:rFonts w:ascii="黑体" w:eastAsia="黑体" w:hAnsi="宋体"/>
      <w:sz w:val="21"/>
    </w:rPr>
  </w:style>
  <w:style w:type="paragraph" w:customStyle="1" w:styleId="affffff5">
    <w:name w:val="标准文件_页眉偶数页"/>
    <w:basedOn w:val="affffff4"/>
    <w:next w:val="afffc"/>
    <w:qFormat/>
    <w:pPr>
      <w:jc w:val="left"/>
    </w:pPr>
  </w:style>
  <w:style w:type="paragraph" w:customStyle="1" w:styleId="affffff6">
    <w:name w:val="标准文件_参考文献标题"/>
    <w:basedOn w:val="afffc"/>
    <w:next w:val="afffc"/>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0">
    <w:name w:val="标准文件_参考文献条目"/>
    <w:qFormat/>
    <w:pPr>
      <w:numPr>
        <w:numId w:val="2"/>
      </w:numPr>
    </w:pPr>
    <w:rPr>
      <w:rFonts w:ascii="宋体"/>
    </w:rPr>
  </w:style>
  <w:style w:type="paragraph" w:customStyle="1" w:styleId="afff5">
    <w:name w:val="标准文件_二级条标题"/>
    <w:next w:val="affffff"/>
    <w:qFormat/>
    <w:pPr>
      <w:widowControl w:val="0"/>
      <w:numPr>
        <w:ilvl w:val="3"/>
        <w:numId w:val="3"/>
      </w:numPr>
      <w:spacing w:beforeLines="50" w:before="50" w:afterLines="50" w:after="50"/>
      <w:jc w:val="both"/>
      <w:outlineLvl w:val="2"/>
    </w:pPr>
    <w:rPr>
      <w:rFonts w:ascii="黑体" w:eastAsia="黑体"/>
      <w:sz w:val="21"/>
    </w:rPr>
  </w:style>
  <w:style w:type="character" w:customStyle="1" w:styleId="affffff7">
    <w:name w:val="标准文件_发布"/>
    <w:qFormat/>
    <w:rPr>
      <w:rFonts w:ascii="黑体" w:eastAsia="黑体"/>
      <w:spacing w:val="0"/>
      <w:w w:val="100"/>
      <w:position w:val="3"/>
      <w:sz w:val="28"/>
    </w:rPr>
  </w:style>
  <w:style w:type="paragraph" w:customStyle="1" w:styleId="ae">
    <w:name w:val="标准文件_方框数字列项"/>
    <w:basedOn w:val="affffff"/>
    <w:qFormat/>
    <w:pPr>
      <w:numPr>
        <w:numId w:val="4"/>
      </w:numPr>
      <w:ind w:firstLineChars="0" w:firstLine="0"/>
    </w:pPr>
  </w:style>
  <w:style w:type="paragraph" w:customStyle="1" w:styleId="affffff8">
    <w:name w:val="标准文件_封面标准编号"/>
    <w:basedOn w:val="afffc"/>
    <w:next w:val="affffff2"/>
    <w:qFormat/>
    <w:pPr>
      <w:spacing w:line="310" w:lineRule="exact"/>
      <w:jc w:val="right"/>
    </w:pPr>
    <w:rPr>
      <w:rFonts w:ascii="黑体" w:eastAsia="黑体"/>
      <w:kern w:val="0"/>
      <w:sz w:val="28"/>
    </w:rPr>
  </w:style>
  <w:style w:type="paragraph" w:customStyle="1" w:styleId="affffff9">
    <w:name w:val="标准文件_封面标准分类号"/>
    <w:basedOn w:val="afffc"/>
    <w:qFormat/>
    <w:rPr>
      <w:rFonts w:ascii="黑体" w:eastAsia="黑体"/>
      <w:b/>
      <w:kern w:val="0"/>
      <w:sz w:val="28"/>
    </w:rPr>
  </w:style>
  <w:style w:type="paragraph" w:customStyle="1" w:styleId="affffffa">
    <w:name w:val="标准文件_封面标准名称"/>
    <w:basedOn w:val="afffc"/>
    <w:qFormat/>
    <w:pPr>
      <w:spacing w:line="240" w:lineRule="auto"/>
      <w:jc w:val="center"/>
    </w:pPr>
    <w:rPr>
      <w:rFonts w:ascii="黑体" w:eastAsia="黑体"/>
      <w:kern w:val="0"/>
      <w:sz w:val="52"/>
    </w:rPr>
  </w:style>
  <w:style w:type="paragraph" w:customStyle="1" w:styleId="affffffb">
    <w:name w:val="标准文件_封面标准英文名称"/>
    <w:basedOn w:val="afffc"/>
    <w:qFormat/>
    <w:pPr>
      <w:spacing w:line="240" w:lineRule="auto"/>
      <w:jc w:val="center"/>
    </w:pPr>
    <w:rPr>
      <w:rFonts w:ascii="黑体" w:eastAsia="黑体"/>
      <w:b/>
      <w:sz w:val="28"/>
    </w:rPr>
  </w:style>
  <w:style w:type="paragraph" w:customStyle="1" w:styleId="affffffc">
    <w:name w:val="标准文件_封面发布日期"/>
    <w:basedOn w:val="afffc"/>
    <w:qFormat/>
    <w:pPr>
      <w:spacing w:line="310" w:lineRule="exact"/>
    </w:pPr>
    <w:rPr>
      <w:rFonts w:ascii="黑体" w:eastAsia="黑体"/>
      <w:kern w:val="0"/>
      <w:sz w:val="28"/>
    </w:rPr>
  </w:style>
  <w:style w:type="paragraph" w:customStyle="1" w:styleId="affffffd">
    <w:name w:val="标准文件_封面密级"/>
    <w:basedOn w:val="afffc"/>
    <w:qFormat/>
    <w:rPr>
      <w:rFonts w:eastAsia="黑体"/>
      <w:sz w:val="32"/>
    </w:rPr>
  </w:style>
  <w:style w:type="paragraph" w:customStyle="1" w:styleId="affffffe">
    <w:name w:val="标准文件_封面实施日期"/>
    <w:basedOn w:val="afffc"/>
    <w:qFormat/>
    <w:pPr>
      <w:spacing w:line="310" w:lineRule="exact"/>
      <w:jc w:val="right"/>
    </w:pPr>
    <w:rPr>
      <w:rFonts w:ascii="黑体" w:eastAsia="黑体"/>
      <w:sz w:val="28"/>
    </w:rPr>
  </w:style>
  <w:style w:type="paragraph" w:customStyle="1" w:styleId="afffffff">
    <w:name w:val="标准文件_封面抬头"/>
    <w:basedOn w:val="affffff"/>
    <w:qFormat/>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f"/>
    <w:qFormat/>
    <w:pPr>
      <w:numPr>
        <w:numId w:val="5"/>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6">
    <w:name w:val="标准文件_附录表标题"/>
    <w:next w:val="affffff"/>
    <w:qFormat/>
    <w:pPr>
      <w:numPr>
        <w:ilvl w:val="1"/>
        <w:numId w:val="6"/>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b">
    <w:name w:val="标准文件_附录一级条标题"/>
    <w:next w:val="affffff"/>
    <w:qFormat/>
    <w:pPr>
      <w:widowControl w:val="0"/>
      <w:numPr>
        <w:ilvl w:val="1"/>
        <w:numId w:val="5"/>
      </w:numPr>
      <w:spacing w:beforeLines="50" w:before="50" w:afterLines="50" w:after="50"/>
      <w:jc w:val="both"/>
      <w:outlineLvl w:val="2"/>
    </w:pPr>
    <w:rPr>
      <w:rFonts w:ascii="黑体" w:eastAsia="黑体"/>
      <w:kern w:val="21"/>
      <w:sz w:val="21"/>
    </w:rPr>
  </w:style>
  <w:style w:type="paragraph" w:customStyle="1" w:styleId="affc">
    <w:name w:val="标准文件_附录二级条标题"/>
    <w:basedOn w:val="affb"/>
    <w:next w:val="affffff"/>
    <w:qFormat/>
    <w:pPr>
      <w:widowControl/>
      <w:numPr>
        <w:ilvl w:val="2"/>
      </w:numPr>
      <w:wordWrap w:val="0"/>
      <w:overflowPunct w:val="0"/>
      <w:autoSpaceDE w:val="0"/>
      <w:autoSpaceDN w:val="0"/>
      <w:textAlignment w:val="baseline"/>
      <w:outlineLvl w:val="3"/>
    </w:pPr>
  </w:style>
  <w:style w:type="paragraph" w:customStyle="1" w:styleId="afffffff0">
    <w:name w:val="标准文件_附录公式"/>
    <w:basedOn w:val="afffffe"/>
    <w:next w:val="afffffe"/>
    <w:qFormat/>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f"/>
    <w:qFormat/>
    <w:pPr>
      <w:widowControl w:val="0"/>
      <w:numPr>
        <w:ilvl w:val="3"/>
        <w:numId w:val="5"/>
      </w:numPr>
      <w:spacing w:beforeLines="50" w:before="50" w:afterLines="50" w:after="50"/>
      <w:jc w:val="both"/>
      <w:outlineLvl w:val="4"/>
    </w:pPr>
    <w:rPr>
      <w:rFonts w:ascii="黑体" w:eastAsia="黑体"/>
      <w:kern w:val="21"/>
      <w:sz w:val="21"/>
    </w:rPr>
  </w:style>
  <w:style w:type="paragraph" w:customStyle="1" w:styleId="affe">
    <w:name w:val="标准文件_附录四级条标题"/>
    <w:next w:val="affffff"/>
    <w:qFormat/>
    <w:pPr>
      <w:widowControl w:val="0"/>
      <w:numPr>
        <w:ilvl w:val="4"/>
        <w:numId w:val="5"/>
      </w:numPr>
      <w:spacing w:beforeLines="50" w:before="50" w:afterLines="50" w:after="50"/>
      <w:jc w:val="both"/>
      <w:outlineLvl w:val="5"/>
    </w:pPr>
    <w:rPr>
      <w:rFonts w:ascii="黑体" w:eastAsia="黑体"/>
      <w:kern w:val="21"/>
      <w:sz w:val="21"/>
    </w:rPr>
  </w:style>
  <w:style w:type="paragraph" w:customStyle="1" w:styleId="aff0">
    <w:name w:val="标准文件_附录图标题"/>
    <w:next w:val="affffff"/>
    <w:qFormat/>
    <w:pPr>
      <w:numPr>
        <w:ilvl w:val="1"/>
        <w:numId w:val="7"/>
      </w:numPr>
      <w:adjustRightInd w:val="0"/>
      <w:snapToGrid w:val="0"/>
      <w:spacing w:beforeLines="50" w:before="50" w:afterLines="50" w:after="50"/>
      <w:ind w:firstLine="420"/>
      <w:jc w:val="center"/>
    </w:pPr>
    <w:rPr>
      <w:rFonts w:ascii="黑体" w:eastAsia="黑体"/>
      <w:sz w:val="21"/>
    </w:rPr>
  </w:style>
  <w:style w:type="paragraph" w:customStyle="1" w:styleId="afff">
    <w:name w:val="标准文件_附录五级条标题"/>
    <w:next w:val="affffff"/>
    <w:qFormat/>
    <w:pPr>
      <w:widowControl w:val="0"/>
      <w:numPr>
        <w:ilvl w:val="5"/>
        <w:numId w:val="5"/>
      </w:numPr>
      <w:spacing w:beforeLines="50" w:before="50" w:afterLines="50" w:after="50"/>
      <w:jc w:val="both"/>
      <w:outlineLvl w:val="6"/>
    </w:pPr>
    <w:rPr>
      <w:rFonts w:ascii="黑体" w:eastAsia="黑体"/>
      <w:kern w:val="21"/>
      <w:sz w:val="21"/>
    </w:rPr>
  </w:style>
  <w:style w:type="paragraph" w:customStyle="1" w:styleId="af1">
    <w:name w:val="标准文件_附录英文标识"/>
    <w:next w:val="affff3"/>
    <w:qFormat/>
    <w:pPr>
      <w:numPr>
        <w:numId w:val="8"/>
      </w:numPr>
      <w:tabs>
        <w:tab w:val="left" w:pos="6406"/>
      </w:tabs>
      <w:spacing w:before="220" w:after="320"/>
      <w:jc w:val="center"/>
      <w:outlineLvl w:val="0"/>
    </w:pPr>
    <w:rPr>
      <w:rFonts w:ascii="黑体" w:eastAsia="黑体"/>
      <w:sz w:val="21"/>
    </w:rPr>
  </w:style>
  <w:style w:type="character" w:customStyle="1" w:styleId="affff4">
    <w:name w:val="正文文本 字符"/>
    <w:link w:val="affff3"/>
    <w:qFormat/>
    <w:rPr>
      <w:rFonts w:ascii="Times New Roman" w:eastAsia="宋体" w:hAnsi="Times New Roman" w:cs="Times New Roman"/>
      <w:szCs w:val="20"/>
    </w:rPr>
  </w:style>
  <w:style w:type="paragraph" w:customStyle="1" w:styleId="afffffff1">
    <w:name w:val="标准文件_附录章标题"/>
    <w:next w:val="aff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2">
    <w:name w:val="标准文件_公式后的破折号"/>
    <w:basedOn w:val="affffff"/>
    <w:next w:val="affffff"/>
    <w:qFormat/>
    <w:pPr>
      <w:ind w:leftChars="200" w:left="488" w:hangingChars="290" w:hanging="289"/>
    </w:pPr>
  </w:style>
  <w:style w:type="paragraph" w:customStyle="1" w:styleId="a7">
    <w:name w:val="标准文件_前言、引言标题"/>
    <w:next w:val="afffc"/>
    <w:qFormat/>
    <w:pPr>
      <w:numPr>
        <w:numId w:val="9"/>
      </w:numPr>
      <w:shd w:val="clear" w:color="FFFFFF" w:fill="FFFFFF"/>
      <w:spacing w:afterLines="150" w:after="150"/>
      <w:ind w:left="0" w:firstLine="0"/>
      <w:jc w:val="center"/>
      <w:outlineLvl w:val="0"/>
    </w:pPr>
    <w:rPr>
      <w:rFonts w:ascii="黑体" w:eastAsia="黑体"/>
      <w:sz w:val="32"/>
    </w:rPr>
  </w:style>
  <w:style w:type="paragraph" w:customStyle="1" w:styleId="afffffff3">
    <w:name w:val="标准文件_目次、标准名称标题"/>
    <w:basedOn w:val="a7"/>
    <w:next w:val="affffff"/>
    <w:qFormat/>
    <w:pPr>
      <w:spacing w:line="460" w:lineRule="exact"/>
    </w:pPr>
  </w:style>
  <w:style w:type="paragraph" w:customStyle="1" w:styleId="afffffff4">
    <w:name w:val="标准文件_目录标题"/>
    <w:basedOn w:val="afffc"/>
    <w:qFormat/>
    <w:pPr>
      <w:spacing w:afterLines="150" w:after="150" w:line="240" w:lineRule="auto"/>
      <w:jc w:val="center"/>
    </w:pPr>
    <w:rPr>
      <w:rFonts w:ascii="黑体" w:eastAsia="黑体"/>
      <w:sz w:val="32"/>
    </w:rPr>
  </w:style>
  <w:style w:type="paragraph" w:customStyle="1" w:styleId="af2">
    <w:name w:val="标准文件_破折号列项"/>
    <w:qFormat/>
    <w:pPr>
      <w:numPr>
        <w:numId w:val="10"/>
      </w:numPr>
      <w:adjustRightInd w:val="0"/>
      <w:snapToGrid w:val="0"/>
      <w:ind w:left="0" w:firstLineChars="200" w:firstLine="200"/>
    </w:pPr>
    <w:rPr>
      <w:sz w:val="21"/>
    </w:rPr>
  </w:style>
  <w:style w:type="paragraph" w:customStyle="1" w:styleId="aff3">
    <w:name w:val="标准文件_破折号列项（二级）"/>
    <w:basedOn w:val="af2"/>
    <w:qFormat/>
    <w:pPr>
      <w:numPr>
        <w:numId w:val="11"/>
      </w:numPr>
      <w:ind w:left="0" w:firstLine="200"/>
    </w:pPr>
  </w:style>
  <w:style w:type="paragraph" w:customStyle="1" w:styleId="afff6">
    <w:name w:val="标准文件_三级条标题"/>
    <w:basedOn w:val="afff5"/>
    <w:next w:val="af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5">
    <w:name w:val="标准文件_示例后续"/>
    <w:basedOn w:val="afffc"/>
    <w:qFormat/>
    <w:pPr>
      <w:adjustRightInd/>
      <w:spacing w:line="240" w:lineRule="auto"/>
      <w:ind w:firstLineChars="200" w:firstLine="200"/>
    </w:pPr>
    <w:rPr>
      <w:sz w:val="18"/>
      <w:szCs w:val="24"/>
    </w:rPr>
  </w:style>
  <w:style w:type="paragraph" w:customStyle="1" w:styleId="afff0">
    <w:name w:val="标准文件_数字编号列项"/>
    <w:qFormat/>
    <w:pPr>
      <w:numPr>
        <w:numId w:val="12"/>
      </w:numPr>
      <w:jc w:val="both"/>
    </w:pPr>
    <w:rPr>
      <w:rFonts w:ascii="宋体" w:hAnsi="宋体"/>
      <w:sz w:val="21"/>
    </w:rPr>
  </w:style>
  <w:style w:type="paragraph" w:customStyle="1" w:styleId="afff7">
    <w:name w:val="标准文件_四级条标题"/>
    <w:next w:val="affffff"/>
    <w:qFormat/>
    <w:pPr>
      <w:widowControl w:val="0"/>
      <w:numPr>
        <w:ilvl w:val="5"/>
        <w:numId w:val="3"/>
      </w:numPr>
      <w:spacing w:beforeLines="50" w:before="50" w:afterLines="50" w:after="50"/>
      <w:jc w:val="both"/>
      <w:outlineLvl w:val="4"/>
    </w:pPr>
    <w:rPr>
      <w:rFonts w:ascii="黑体" w:eastAsia="黑体"/>
      <w:sz w:val="21"/>
    </w:rPr>
  </w:style>
  <w:style w:type="character" w:customStyle="1" w:styleId="affffc">
    <w:name w:val="脚注文本 字符"/>
    <w:link w:val="affffb"/>
    <w:semiHidden/>
    <w:qFormat/>
    <w:rPr>
      <w:rFonts w:ascii="宋体" w:eastAsia="宋体" w:hAnsi="Times New Roman" w:cs="Times New Roman"/>
      <w:sz w:val="18"/>
      <w:szCs w:val="18"/>
    </w:rPr>
  </w:style>
  <w:style w:type="paragraph" w:customStyle="1" w:styleId="afffffff6">
    <w:name w:val="标准文件_条文脚注"/>
    <w:basedOn w:val="affffb"/>
    <w:qFormat/>
    <w:pPr>
      <w:adjustRightInd w:val="0"/>
      <w:spacing w:line="240" w:lineRule="auto"/>
      <w:ind w:leftChars="0" w:left="0" w:firstLineChars="200" w:firstLine="200"/>
      <w:jc w:val="both"/>
    </w:pPr>
    <w:rPr>
      <w:rFonts w:hAnsi="宋体"/>
    </w:rPr>
  </w:style>
  <w:style w:type="paragraph" w:customStyle="1" w:styleId="afb">
    <w:name w:val="标准文件_图表脚注"/>
    <w:basedOn w:val="afffc"/>
    <w:next w:val="affffff"/>
    <w:qFormat/>
    <w:pPr>
      <w:numPr>
        <w:numId w:val="13"/>
      </w:numPr>
      <w:spacing w:line="240" w:lineRule="auto"/>
      <w:jc w:val="left"/>
    </w:pPr>
    <w:rPr>
      <w:rFonts w:ascii="宋体" w:hAnsi="宋体"/>
      <w:sz w:val="18"/>
    </w:rPr>
  </w:style>
  <w:style w:type="character" w:customStyle="1" w:styleId="afffffff7">
    <w:name w:val="标准文件_图表脚注内容"/>
    <w:qFormat/>
    <w:rPr>
      <w:rFonts w:ascii="宋体" w:eastAsia="宋体" w:hAnsi="宋体" w:cs="Times New Roman"/>
      <w:spacing w:val="0"/>
      <w:sz w:val="18"/>
      <w:vertAlign w:val="superscript"/>
    </w:rPr>
  </w:style>
  <w:style w:type="paragraph" w:customStyle="1" w:styleId="afff8">
    <w:name w:val="标准文件_五级条标题"/>
    <w:next w:val="affffff"/>
    <w:qFormat/>
    <w:pPr>
      <w:widowControl w:val="0"/>
      <w:numPr>
        <w:ilvl w:val="6"/>
        <w:numId w:val="3"/>
      </w:numPr>
      <w:spacing w:beforeLines="50" w:before="50" w:afterLines="50" w:after="50"/>
      <w:jc w:val="both"/>
      <w:outlineLvl w:val="5"/>
    </w:pPr>
    <w:rPr>
      <w:rFonts w:ascii="黑体" w:eastAsia="黑体"/>
      <w:sz w:val="21"/>
    </w:rPr>
  </w:style>
  <w:style w:type="paragraph" w:customStyle="1" w:styleId="afff3">
    <w:name w:val="标准文件_章标题"/>
    <w:next w:val="affffff"/>
    <w:qFormat/>
    <w:pPr>
      <w:numPr>
        <w:ilvl w:val="1"/>
        <w:numId w:val="3"/>
      </w:numPr>
      <w:spacing w:beforeLines="100" w:before="100" w:afterLines="100" w:after="100"/>
      <w:jc w:val="both"/>
      <w:outlineLvl w:val="0"/>
    </w:pPr>
    <w:rPr>
      <w:rFonts w:ascii="黑体" w:eastAsia="黑体"/>
      <w:sz w:val="21"/>
    </w:rPr>
  </w:style>
  <w:style w:type="paragraph" w:customStyle="1" w:styleId="afff4">
    <w:name w:val="标准文件_一级条标题"/>
    <w:basedOn w:val="afff3"/>
    <w:next w:val="affffff"/>
    <w:qFormat/>
    <w:pPr>
      <w:numPr>
        <w:ilvl w:val="2"/>
      </w:numPr>
      <w:spacing w:beforeLines="50" w:before="50" w:afterLines="50" w:after="50"/>
      <w:outlineLvl w:val="1"/>
    </w:pPr>
  </w:style>
  <w:style w:type="paragraph" w:customStyle="1" w:styleId="afffffff8">
    <w:name w:val="标准文件_一致程度"/>
    <w:basedOn w:val="afffc"/>
    <w:qFormat/>
    <w:pPr>
      <w:spacing w:line="440" w:lineRule="exact"/>
      <w:jc w:val="center"/>
    </w:pPr>
    <w:rPr>
      <w:sz w:val="28"/>
    </w:rPr>
  </w:style>
  <w:style w:type="paragraph" w:customStyle="1" w:styleId="afffffff9">
    <w:name w:val="标准文件_引言标题"/>
    <w:next w:val="afffc"/>
    <w:qFormat/>
    <w:pPr>
      <w:shd w:val="clear" w:color="FFFFFF" w:fill="FFFFFF"/>
      <w:spacing w:before="540" w:after="600"/>
      <w:jc w:val="center"/>
      <w:outlineLvl w:val="0"/>
    </w:pPr>
    <w:rPr>
      <w:rFonts w:ascii="黑体" w:eastAsia="黑体"/>
      <w:sz w:val="32"/>
    </w:rPr>
  </w:style>
  <w:style w:type="paragraph" w:customStyle="1" w:styleId="afffffffa">
    <w:name w:val="标准文件_英文图表脚注"/>
    <w:basedOn w:val="afffffe"/>
    <w:qFormat/>
    <w:pPr>
      <w:widowControl/>
      <w:adjustRightInd/>
      <w:snapToGrid/>
      <w:spacing w:line="240" w:lineRule="auto"/>
      <w:ind w:left="79" w:hangingChars="80" w:hanging="79"/>
    </w:pPr>
    <w:rPr>
      <w:rFonts w:ascii="宋体" w:hAnsi="宋体"/>
    </w:rPr>
  </w:style>
  <w:style w:type="paragraph" w:customStyle="1" w:styleId="afd">
    <w:name w:val="标准文件_数字编号列项（二级）"/>
    <w:qFormat/>
    <w:pPr>
      <w:numPr>
        <w:ilvl w:val="1"/>
        <w:numId w:val="14"/>
      </w:numPr>
      <w:jc w:val="both"/>
    </w:pPr>
    <w:rPr>
      <w:rFonts w:ascii="宋体"/>
      <w:sz w:val="21"/>
    </w:rPr>
  </w:style>
  <w:style w:type="paragraph" w:customStyle="1" w:styleId="af0">
    <w:name w:val="标准文件_英文注："/>
    <w:basedOn w:val="afffc"/>
    <w:next w:val="affffff"/>
    <w:qFormat/>
    <w:pPr>
      <w:numPr>
        <w:numId w:val="15"/>
      </w:numPr>
      <w:tabs>
        <w:tab w:val="left" w:pos="420"/>
      </w:tabs>
      <w:autoSpaceDE w:val="0"/>
      <w:autoSpaceDN w:val="0"/>
      <w:spacing w:line="240" w:lineRule="auto"/>
    </w:pPr>
    <w:rPr>
      <w:rFonts w:ascii="宋体" w:hAnsi="宋体"/>
      <w:kern w:val="0"/>
      <w:sz w:val="18"/>
      <w:szCs w:val="20"/>
    </w:rPr>
  </w:style>
  <w:style w:type="paragraph" w:customStyle="1" w:styleId="aff7">
    <w:name w:val="标准文件_英文注×："/>
    <w:basedOn w:val="afffc"/>
    <w:qFormat/>
    <w:pPr>
      <w:numPr>
        <w:numId w:val="16"/>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f"/>
    <w:qFormat/>
    <w:pPr>
      <w:numPr>
        <w:numId w:val="17"/>
      </w:numPr>
      <w:tabs>
        <w:tab w:val="left" w:pos="0"/>
      </w:tabs>
      <w:spacing w:beforeLines="50" w:before="50" w:afterLines="50" w:after="50"/>
      <w:jc w:val="center"/>
    </w:pPr>
    <w:rPr>
      <w:rFonts w:ascii="黑体" w:eastAsia="黑体"/>
      <w:sz w:val="21"/>
    </w:rPr>
  </w:style>
  <w:style w:type="paragraph" w:customStyle="1" w:styleId="afffffffb">
    <w:name w:val="标准文件_正文公式"/>
    <w:basedOn w:val="afffc"/>
    <w:next w:val="afffffe"/>
    <w:qFormat/>
    <w:pPr>
      <w:tabs>
        <w:tab w:val="center" w:pos="4678"/>
        <w:tab w:val="right" w:leader="middleDot" w:pos="9356"/>
      </w:tabs>
      <w:spacing w:line="240" w:lineRule="auto"/>
    </w:pPr>
    <w:rPr>
      <w:rFonts w:ascii="宋体" w:hAnsi="宋体"/>
    </w:rPr>
  </w:style>
  <w:style w:type="paragraph" w:customStyle="1" w:styleId="aff4">
    <w:name w:val="标准文件_正文图标题"/>
    <w:next w:val="affffff"/>
    <w:qFormat/>
    <w:pPr>
      <w:numPr>
        <w:numId w:val="18"/>
      </w:numPr>
      <w:spacing w:beforeLines="50" w:before="50" w:afterLines="50" w:after="50"/>
      <w:jc w:val="center"/>
    </w:pPr>
    <w:rPr>
      <w:rFonts w:ascii="黑体" w:eastAsia="黑体"/>
      <w:sz w:val="21"/>
    </w:rPr>
  </w:style>
  <w:style w:type="paragraph" w:customStyle="1" w:styleId="afffa">
    <w:name w:val="标准文件_正文英文表标题"/>
    <w:next w:val="affffff"/>
    <w:qFormat/>
    <w:pPr>
      <w:numPr>
        <w:numId w:val="19"/>
      </w:numPr>
      <w:jc w:val="center"/>
    </w:pPr>
    <w:rPr>
      <w:rFonts w:ascii="黑体" w:eastAsia="黑体"/>
      <w:sz w:val="21"/>
    </w:rPr>
  </w:style>
  <w:style w:type="paragraph" w:customStyle="1" w:styleId="aff2">
    <w:name w:val="标准文件_正文英文图标题"/>
    <w:next w:val="affffff"/>
    <w:qFormat/>
    <w:pPr>
      <w:numPr>
        <w:numId w:val="20"/>
      </w:numPr>
      <w:jc w:val="center"/>
    </w:pPr>
    <w:rPr>
      <w:rFonts w:ascii="黑体" w:eastAsia="黑体"/>
      <w:sz w:val="21"/>
    </w:rPr>
  </w:style>
  <w:style w:type="paragraph" w:customStyle="1" w:styleId="afe">
    <w:name w:val="标准文件_编号列项（三级）"/>
    <w:qFormat/>
    <w:pPr>
      <w:numPr>
        <w:ilvl w:val="2"/>
        <w:numId w:val="14"/>
      </w:numPr>
    </w:pPr>
    <w:rPr>
      <w:rFonts w:ascii="宋体"/>
      <w:sz w:val="21"/>
    </w:rPr>
  </w:style>
  <w:style w:type="paragraph" w:customStyle="1" w:styleId="a2">
    <w:name w:val="二级无标题条"/>
    <w:basedOn w:val="afffc"/>
    <w:qFormat/>
    <w:pPr>
      <w:numPr>
        <w:ilvl w:val="3"/>
        <w:numId w:val="21"/>
      </w:numPr>
      <w:adjustRightInd/>
      <w:spacing w:line="240" w:lineRule="auto"/>
    </w:pPr>
    <w:rPr>
      <w:rFonts w:ascii="宋体" w:hAnsi="宋体"/>
      <w:szCs w:val="24"/>
    </w:rPr>
  </w:style>
  <w:style w:type="paragraph" w:customStyle="1" w:styleId="afffffffc">
    <w:name w:val="发布部门"/>
    <w:next w:val="affffff"/>
    <w:qFormat/>
    <w:pPr>
      <w:framePr w:w="7433" w:h="585" w:hRule="exact" w:hSpace="180" w:vSpace="180" w:wrap="around" w:hAnchor="margin" w:xAlign="center" w:y="14401" w:anchorLock="1"/>
      <w:jc w:val="center"/>
    </w:pPr>
    <w:rPr>
      <w:rFonts w:ascii="宋体"/>
      <w:b/>
      <w:w w:val="135"/>
      <w:sz w:val="36"/>
    </w:rPr>
  </w:style>
  <w:style w:type="paragraph" w:customStyle="1" w:styleId="afffffffd">
    <w:name w:val="发布日期"/>
    <w:qFormat/>
    <w:pPr>
      <w:framePr w:w="4000" w:h="473" w:hRule="exact" w:hSpace="180" w:vSpace="180" w:wrap="around" w:hAnchor="margin" w:y="13511" w:anchorLock="1"/>
    </w:pPr>
    <w:rPr>
      <w:rFonts w:eastAsia="黑体"/>
      <w:sz w:val="28"/>
    </w:rPr>
  </w:style>
  <w:style w:type="paragraph" w:customStyle="1" w:styleId="afffffffe">
    <w:name w:val="封面标准代替信息"/>
    <w:basedOn w:val="afffc"/>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0">
    <w:name w:val="封面标准文稿编辑信息"/>
    <w:qFormat/>
    <w:pPr>
      <w:spacing w:before="180" w:line="180" w:lineRule="exact"/>
      <w:jc w:val="center"/>
    </w:pPr>
    <w:rPr>
      <w:rFonts w:ascii="宋体"/>
      <w:sz w:val="21"/>
    </w:rPr>
  </w:style>
  <w:style w:type="paragraph" w:customStyle="1" w:styleId="affffffff1">
    <w:name w:val="封面标准文稿类别"/>
    <w:qFormat/>
    <w:pPr>
      <w:spacing w:before="440" w:line="400" w:lineRule="exact"/>
      <w:jc w:val="center"/>
    </w:pPr>
    <w:rPr>
      <w:rFonts w:ascii="宋体"/>
      <w:sz w:val="24"/>
    </w:rPr>
  </w:style>
  <w:style w:type="paragraph" w:customStyle="1" w:styleId="affffffff2">
    <w:name w:val="封面标准英文名称"/>
    <w:qFormat/>
    <w:pPr>
      <w:widowControl w:val="0"/>
      <w:spacing w:line="360" w:lineRule="exact"/>
      <w:jc w:val="center"/>
    </w:pPr>
    <w:rPr>
      <w:sz w:val="28"/>
    </w:rPr>
  </w:style>
  <w:style w:type="paragraph" w:customStyle="1" w:styleId="affffffff3">
    <w:name w:val="封面一致性程度标识"/>
    <w:qFormat/>
    <w:pPr>
      <w:spacing w:before="440" w:line="440" w:lineRule="exact"/>
      <w:jc w:val="center"/>
    </w:pPr>
    <w:rPr>
      <w:sz w:val="28"/>
    </w:rPr>
  </w:style>
  <w:style w:type="paragraph" w:customStyle="1" w:styleId="affffffff4">
    <w:name w:val="封面正文"/>
    <w:qFormat/>
    <w:pPr>
      <w:jc w:val="both"/>
    </w:pPr>
  </w:style>
  <w:style w:type="paragraph" w:customStyle="1" w:styleId="affffffff5">
    <w:name w:val="附录二级无标题条"/>
    <w:basedOn w:val="afffc"/>
    <w:next w:val="af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6">
    <w:name w:val="附录三级无标题条"/>
    <w:basedOn w:val="affffffff5"/>
    <w:next w:val="affffff"/>
    <w:qFormat/>
    <w:pPr>
      <w:outlineLvl w:val="4"/>
    </w:pPr>
  </w:style>
  <w:style w:type="paragraph" w:customStyle="1" w:styleId="affffffff7">
    <w:name w:val="附录四级无标题条"/>
    <w:basedOn w:val="affffffff6"/>
    <w:next w:val="affffff"/>
    <w:qFormat/>
    <w:pPr>
      <w:outlineLvl w:val="5"/>
    </w:pPr>
  </w:style>
  <w:style w:type="paragraph" w:customStyle="1" w:styleId="affffffff8">
    <w:name w:val="附录图"/>
    <w:next w:val="affffff"/>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9">
    <w:name w:val="标准文件_一级项"/>
    <w:qFormat/>
    <w:pPr>
      <w:numPr>
        <w:numId w:val="22"/>
      </w:numPr>
    </w:pPr>
    <w:rPr>
      <w:rFonts w:ascii="宋体"/>
      <w:sz w:val="21"/>
    </w:rPr>
  </w:style>
  <w:style w:type="paragraph" w:customStyle="1" w:styleId="affffffff9">
    <w:name w:val="附录五级无标题条"/>
    <w:basedOn w:val="affffffff7"/>
    <w:next w:val="affffff"/>
    <w:qFormat/>
    <w:pPr>
      <w:outlineLvl w:val="6"/>
    </w:pPr>
  </w:style>
  <w:style w:type="paragraph" w:customStyle="1" w:styleId="affffffffa">
    <w:name w:val="附录性质"/>
    <w:basedOn w:val="afffc"/>
    <w:qFormat/>
    <w:pPr>
      <w:widowControl/>
      <w:adjustRightInd/>
      <w:jc w:val="center"/>
    </w:pPr>
    <w:rPr>
      <w:rFonts w:ascii="黑体" w:eastAsia="黑体"/>
    </w:rPr>
  </w:style>
  <w:style w:type="paragraph" w:customStyle="1" w:styleId="affffffffb">
    <w:name w:val="附录一级无标题条"/>
    <w:basedOn w:val="afffffff1"/>
    <w:next w:val="affffff"/>
    <w:qFormat/>
    <w:pPr>
      <w:autoSpaceDN w:val="0"/>
      <w:outlineLvl w:val="2"/>
    </w:pPr>
    <w:rPr>
      <w:rFonts w:ascii="宋体" w:eastAsia="宋体" w:hAnsi="宋体"/>
    </w:rPr>
  </w:style>
  <w:style w:type="character" w:customStyle="1" w:styleId="affffffffc">
    <w:name w:val="个人答复风格"/>
    <w:qFormat/>
    <w:rPr>
      <w:rFonts w:ascii="Arial" w:eastAsia="宋体" w:hAnsi="Arial" w:cs="Arial"/>
      <w:color w:val="auto"/>
      <w:spacing w:val="0"/>
      <w:sz w:val="20"/>
    </w:rPr>
  </w:style>
  <w:style w:type="character" w:customStyle="1" w:styleId="affffffffd">
    <w:name w:val="个人撰写风格"/>
    <w:qFormat/>
    <w:rPr>
      <w:rFonts w:ascii="Arial" w:eastAsia="宋体" w:hAnsi="Arial" w:cs="Arial"/>
      <w:color w:val="auto"/>
      <w:spacing w:val="0"/>
      <w:sz w:val="20"/>
    </w:rPr>
  </w:style>
  <w:style w:type="paragraph" w:customStyle="1" w:styleId="affffffffe">
    <w:name w:val="脚注后续"/>
    <w:qFormat/>
    <w:pPr>
      <w:ind w:leftChars="350" w:left="350"/>
      <w:jc w:val="both"/>
    </w:pPr>
    <w:rPr>
      <w:rFonts w:ascii="宋体"/>
      <w:sz w:val="18"/>
    </w:rPr>
  </w:style>
  <w:style w:type="paragraph" w:customStyle="1" w:styleId="afffb">
    <w:name w:val="列项——"/>
    <w:qFormat/>
    <w:pPr>
      <w:widowControl w:val="0"/>
      <w:numPr>
        <w:numId w:val="23"/>
      </w:numPr>
      <w:jc w:val="both"/>
    </w:pPr>
    <w:rPr>
      <w:rFonts w:ascii="宋体" w:hAnsi="宋体"/>
      <w:sz w:val="21"/>
    </w:rPr>
  </w:style>
  <w:style w:type="paragraph" w:customStyle="1" w:styleId="afffffffff">
    <w:name w:val="列项·"/>
    <w:basedOn w:val="affffff"/>
    <w:qFormat/>
    <w:pPr>
      <w:tabs>
        <w:tab w:val="left" w:pos="840"/>
      </w:tabs>
    </w:pPr>
  </w:style>
  <w:style w:type="paragraph" w:customStyle="1" w:styleId="afffffffff0">
    <w:name w:val="目次、索引正文"/>
    <w:qFormat/>
    <w:pPr>
      <w:spacing w:line="320" w:lineRule="exact"/>
      <w:jc w:val="both"/>
    </w:pPr>
    <w:rPr>
      <w:rFonts w:ascii="宋体"/>
      <w:sz w:val="21"/>
    </w:rPr>
  </w:style>
  <w:style w:type="paragraph" w:customStyle="1" w:styleId="210">
    <w:name w:val="目录 21"/>
    <w:basedOn w:val="afffc"/>
    <w:next w:val="afffc"/>
    <w:semiHidden/>
    <w:qFormat/>
    <w:pPr>
      <w:adjustRightInd/>
      <w:spacing w:line="240" w:lineRule="auto"/>
      <w:jc w:val="left"/>
    </w:pPr>
    <w:rPr>
      <w:bCs/>
      <w:iCs/>
    </w:rPr>
  </w:style>
  <w:style w:type="paragraph" w:customStyle="1" w:styleId="31">
    <w:name w:val="目录 31"/>
    <w:basedOn w:val="afffc"/>
    <w:next w:val="afffc"/>
    <w:semiHidden/>
    <w:qFormat/>
    <w:pPr>
      <w:spacing w:line="240" w:lineRule="auto"/>
    </w:pPr>
    <w:rPr>
      <w:rFonts w:ascii="宋体" w:hAnsi="宋体"/>
      <w:iCs/>
    </w:rPr>
  </w:style>
  <w:style w:type="paragraph" w:customStyle="1" w:styleId="41">
    <w:name w:val="目录 41"/>
    <w:basedOn w:val="afffc"/>
    <w:next w:val="afffc"/>
    <w:semiHidden/>
    <w:qFormat/>
    <w:pPr>
      <w:adjustRightInd/>
      <w:spacing w:line="240" w:lineRule="auto"/>
      <w:jc w:val="left"/>
    </w:pPr>
  </w:style>
  <w:style w:type="paragraph" w:customStyle="1" w:styleId="51">
    <w:name w:val="目录 51"/>
    <w:basedOn w:val="afffc"/>
    <w:next w:val="afffc"/>
    <w:semiHidden/>
    <w:qFormat/>
    <w:pPr>
      <w:spacing w:line="240" w:lineRule="auto"/>
    </w:pPr>
    <w:rPr>
      <w:rFonts w:ascii="宋体" w:hAnsi="宋体"/>
    </w:rPr>
  </w:style>
  <w:style w:type="paragraph" w:customStyle="1" w:styleId="61">
    <w:name w:val="目录 61"/>
    <w:basedOn w:val="afffc"/>
    <w:next w:val="afffc"/>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1">
    <w:name w:val="其他标准称谓"/>
    <w:qFormat/>
    <w:pPr>
      <w:spacing w:line="0" w:lineRule="atLeast"/>
      <w:jc w:val="distribute"/>
    </w:pPr>
    <w:rPr>
      <w:rFonts w:ascii="黑体" w:eastAsia="黑体" w:hAnsi="宋体"/>
      <w:sz w:val="52"/>
    </w:rPr>
  </w:style>
  <w:style w:type="paragraph" w:customStyle="1" w:styleId="afffffffff2">
    <w:name w:val="其他发布部门"/>
    <w:basedOn w:val="afffffffc"/>
    <w:qFormat/>
    <w:pPr>
      <w:framePr w:wrap="around"/>
      <w:spacing w:line="0" w:lineRule="atLeast"/>
    </w:pPr>
    <w:rPr>
      <w:rFonts w:ascii="黑体" w:eastAsia="黑体"/>
      <w:b w:val="0"/>
    </w:rPr>
  </w:style>
  <w:style w:type="paragraph" w:customStyle="1" w:styleId="afff2">
    <w:name w:val="前言标题"/>
    <w:next w:val="afffc"/>
    <w:qFormat/>
    <w:pPr>
      <w:numPr>
        <w:numId w:val="3"/>
      </w:numPr>
      <w:shd w:val="clear" w:color="FFFFFF" w:fill="FFFFFF"/>
      <w:spacing w:before="540" w:after="600"/>
      <w:jc w:val="center"/>
      <w:outlineLvl w:val="0"/>
    </w:pPr>
    <w:rPr>
      <w:rFonts w:ascii="黑体" w:eastAsia="黑体"/>
      <w:sz w:val="32"/>
    </w:rPr>
  </w:style>
  <w:style w:type="paragraph" w:customStyle="1" w:styleId="a3">
    <w:name w:val="三级无标题条"/>
    <w:basedOn w:val="afffc"/>
    <w:qFormat/>
    <w:pPr>
      <w:numPr>
        <w:ilvl w:val="4"/>
        <w:numId w:val="21"/>
      </w:numPr>
      <w:adjustRightInd/>
      <w:spacing w:line="240" w:lineRule="auto"/>
    </w:pPr>
    <w:rPr>
      <w:rFonts w:ascii="宋体" w:hAnsi="宋体"/>
      <w:szCs w:val="24"/>
    </w:rPr>
  </w:style>
  <w:style w:type="paragraph" w:customStyle="1" w:styleId="afffffffff3">
    <w:name w:val="实施日期"/>
    <w:basedOn w:val="afffffffd"/>
    <w:qFormat/>
    <w:pPr>
      <w:framePr w:hSpace="0" w:wrap="around" w:xAlign="right"/>
      <w:jc w:val="right"/>
    </w:pPr>
  </w:style>
  <w:style w:type="paragraph" w:customStyle="1" w:styleId="a4">
    <w:name w:val="四级无标题条"/>
    <w:basedOn w:val="afffc"/>
    <w:qFormat/>
    <w:pPr>
      <w:numPr>
        <w:ilvl w:val="5"/>
        <w:numId w:val="21"/>
      </w:numPr>
      <w:adjustRightInd/>
      <w:spacing w:line="240" w:lineRule="auto"/>
    </w:pPr>
    <w:rPr>
      <w:rFonts w:ascii="宋体" w:hAnsi="宋体"/>
      <w:szCs w:val="24"/>
    </w:rPr>
  </w:style>
  <w:style w:type="paragraph" w:customStyle="1" w:styleId="afffffffff4">
    <w:name w:val="文献分类号"/>
    <w:qFormat/>
    <w:pPr>
      <w:framePr w:hSpace="180" w:vSpace="180" w:wrap="around" w:hAnchor="margin" w:y="1" w:anchorLock="1"/>
      <w:widowControl w:val="0"/>
      <w:textAlignment w:val="center"/>
    </w:pPr>
    <w:rPr>
      <w:rFonts w:eastAsia="黑体"/>
      <w:sz w:val="21"/>
    </w:rPr>
  </w:style>
  <w:style w:type="paragraph" w:customStyle="1" w:styleId="afffffffff5">
    <w:name w:val="无标题条"/>
    <w:next w:val="affffff"/>
    <w:qFormat/>
    <w:pPr>
      <w:jc w:val="both"/>
    </w:pPr>
    <w:rPr>
      <w:rFonts w:ascii="宋体" w:hAnsi="宋体"/>
      <w:sz w:val="21"/>
    </w:rPr>
  </w:style>
  <w:style w:type="paragraph" w:customStyle="1" w:styleId="a5">
    <w:name w:val="五级无标题条"/>
    <w:basedOn w:val="afffc"/>
    <w:qFormat/>
    <w:pPr>
      <w:numPr>
        <w:ilvl w:val="6"/>
        <w:numId w:val="21"/>
      </w:numPr>
      <w:adjustRightInd/>
    </w:pPr>
    <w:rPr>
      <w:szCs w:val="24"/>
    </w:rPr>
  </w:style>
  <w:style w:type="paragraph" w:customStyle="1" w:styleId="a1">
    <w:name w:val="一级无标题条"/>
    <w:basedOn w:val="afffc"/>
    <w:qFormat/>
    <w:pPr>
      <w:numPr>
        <w:ilvl w:val="2"/>
        <w:numId w:val="21"/>
      </w:numPr>
      <w:adjustRightInd/>
      <w:spacing w:before="10" w:after="10" w:line="240" w:lineRule="auto"/>
    </w:pPr>
    <w:rPr>
      <w:rFonts w:ascii="宋体" w:hAnsi="宋体"/>
      <w:szCs w:val="24"/>
    </w:rPr>
  </w:style>
  <w:style w:type="paragraph" w:customStyle="1" w:styleId="afffffffff6">
    <w:name w:val="注:后续"/>
    <w:qFormat/>
    <w:pPr>
      <w:spacing w:line="300" w:lineRule="exact"/>
      <w:ind w:leftChars="400" w:left="600" w:hangingChars="200" w:hanging="200"/>
      <w:jc w:val="both"/>
    </w:pPr>
    <w:rPr>
      <w:rFonts w:ascii="宋体"/>
      <w:sz w:val="18"/>
    </w:rPr>
  </w:style>
  <w:style w:type="paragraph" w:customStyle="1" w:styleId="afffffffff7">
    <w:name w:val="注×:后续"/>
    <w:basedOn w:val="afffffffff6"/>
    <w:qFormat/>
    <w:pPr>
      <w:ind w:leftChars="0" w:left="1406" w:firstLineChars="0" w:hanging="499"/>
    </w:pPr>
  </w:style>
  <w:style w:type="paragraph" w:customStyle="1" w:styleId="afffffffff8">
    <w:name w:val="标准文件_一级无标题"/>
    <w:basedOn w:val="afff4"/>
    <w:qFormat/>
    <w:pPr>
      <w:spacing w:beforeLines="0" w:before="0" w:afterLines="0" w:after="0"/>
      <w:outlineLvl w:val="9"/>
    </w:pPr>
    <w:rPr>
      <w:rFonts w:ascii="宋体" w:eastAsia="宋体"/>
    </w:rPr>
  </w:style>
  <w:style w:type="paragraph" w:customStyle="1" w:styleId="afffffffff9">
    <w:name w:val="标准文件_五级无标题"/>
    <w:basedOn w:val="afff8"/>
    <w:qFormat/>
    <w:pPr>
      <w:spacing w:beforeLines="0" w:before="0" w:afterLines="0" w:after="0"/>
      <w:outlineLvl w:val="9"/>
    </w:pPr>
    <w:rPr>
      <w:rFonts w:ascii="宋体" w:eastAsia="宋体"/>
    </w:rPr>
  </w:style>
  <w:style w:type="paragraph" w:customStyle="1" w:styleId="afffffffffa">
    <w:name w:val="标准文件_三级无标题"/>
    <w:basedOn w:val="afff6"/>
    <w:qFormat/>
    <w:pPr>
      <w:spacing w:beforeLines="0" w:before="0" w:afterLines="0" w:after="0"/>
      <w:outlineLvl w:val="9"/>
    </w:pPr>
    <w:rPr>
      <w:rFonts w:ascii="宋体" w:eastAsia="宋体"/>
    </w:rPr>
  </w:style>
  <w:style w:type="paragraph" w:customStyle="1" w:styleId="afffffffffb">
    <w:name w:val="标准文件_二级无标题"/>
    <w:basedOn w:val="afff5"/>
    <w:qFormat/>
    <w:pPr>
      <w:spacing w:beforeLines="0" w:before="0" w:afterLines="0" w:after="0"/>
      <w:outlineLvl w:val="9"/>
    </w:pPr>
    <w:rPr>
      <w:rFonts w:ascii="宋体" w:eastAsia="宋体"/>
    </w:rPr>
  </w:style>
  <w:style w:type="paragraph" w:customStyle="1" w:styleId="afffffffffc">
    <w:name w:val="标准_四级无标题"/>
    <w:basedOn w:val="afff7"/>
    <w:next w:val="affffff"/>
    <w:qFormat/>
    <w:rPr>
      <w:rFonts w:eastAsia="宋体"/>
    </w:rPr>
  </w:style>
  <w:style w:type="paragraph" w:customStyle="1" w:styleId="afffffffffd">
    <w:name w:val="标准文件_四级无标题"/>
    <w:basedOn w:val="afff7"/>
    <w:qFormat/>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f"/>
    <w:qFormat/>
    <w:pPr>
      <w:numPr>
        <w:numId w:val="24"/>
      </w:numPr>
      <w:ind w:firstLineChars="0" w:firstLine="0"/>
    </w:pPr>
    <w:rPr>
      <w:rFonts w:ascii="Times New Roman" w:cs="Arial"/>
      <w:szCs w:val="28"/>
    </w:rPr>
  </w:style>
  <w:style w:type="paragraph" w:customStyle="1" w:styleId="af">
    <w:name w:val="标准文件_小写罗马数字编号列项"/>
    <w:basedOn w:val="affffff"/>
    <w:qFormat/>
    <w:pPr>
      <w:numPr>
        <w:numId w:val="25"/>
      </w:numPr>
      <w:ind w:firstLineChars="0" w:firstLine="0"/>
    </w:pPr>
    <w:rPr>
      <w:rFonts w:cs="Arial"/>
      <w:szCs w:val="28"/>
    </w:rPr>
  </w:style>
  <w:style w:type="paragraph" w:customStyle="1" w:styleId="afffffffffe">
    <w:name w:val="标准文件_附录标题"/>
    <w:basedOn w:val="affa"/>
    <w:qFormat/>
    <w:pPr>
      <w:numPr>
        <w:numId w:val="0"/>
      </w:numPr>
      <w:spacing w:after="280"/>
      <w:outlineLvl w:val="9"/>
    </w:pPr>
  </w:style>
  <w:style w:type="paragraph" w:customStyle="1" w:styleId="affffffffff">
    <w:name w:val="标准文件_二级项"/>
    <w:qFormat/>
    <w:rPr>
      <w:rFonts w:ascii="宋体"/>
      <w:sz w:val="21"/>
    </w:rPr>
  </w:style>
  <w:style w:type="paragraph" w:customStyle="1" w:styleId="afa">
    <w:name w:val="标准文件_三级项"/>
    <w:basedOn w:val="afffc"/>
    <w:qFormat/>
    <w:pPr>
      <w:numPr>
        <w:ilvl w:val="2"/>
        <w:numId w:val="22"/>
      </w:numPr>
      <w:spacing w:line="-300" w:lineRule="auto"/>
    </w:pPr>
    <w:rPr>
      <w:rFonts w:ascii="Times New Roman" w:hAnsi="Times New Roman"/>
    </w:rPr>
  </w:style>
  <w:style w:type="paragraph" w:customStyle="1" w:styleId="afff1">
    <w:name w:val="图表脚注说明"/>
    <w:basedOn w:val="afffc"/>
    <w:next w:val="affffff"/>
    <w:qFormat/>
    <w:pPr>
      <w:numPr>
        <w:numId w:val="26"/>
      </w:numPr>
      <w:adjustRightInd/>
      <w:spacing w:line="240" w:lineRule="auto"/>
      <w:ind w:left="783"/>
    </w:pPr>
    <w:rPr>
      <w:rFonts w:ascii="宋体" w:hAnsi="Times New Roman"/>
      <w:sz w:val="18"/>
      <w:szCs w:val="18"/>
    </w:rPr>
  </w:style>
  <w:style w:type="paragraph" w:customStyle="1" w:styleId="afc">
    <w:name w:val="标准文件_字母编号列项（一级）"/>
    <w:qFormat/>
    <w:pPr>
      <w:numPr>
        <w:numId w:val="14"/>
      </w:numPr>
      <w:jc w:val="both"/>
    </w:pPr>
    <w:rPr>
      <w:rFonts w:ascii="宋体"/>
      <w:sz w:val="21"/>
    </w:rPr>
  </w:style>
  <w:style w:type="paragraph" w:customStyle="1" w:styleId="affffffffff0">
    <w:name w:val="标准文件_索引字母"/>
    <w:next w:val="affffff"/>
    <w:qFormat/>
    <w:pPr>
      <w:jc w:val="center"/>
    </w:pPr>
    <w:rPr>
      <w:rFonts w:ascii="宋体" w:eastAsia="Times New Roman" w:hAnsi="宋体"/>
      <w:b/>
      <w:kern w:val="2"/>
      <w:sz w:val="21"/>
    </w:rPr>
  </w:style>
  <w:style w:type="paragraph" w:customStyle="1" w:styleId="affffffffff1">
    <w:name w:val="标准文件_附录前"/>
    <w:next w:val="affffff"/>
    <w:qFormat/>
    <w:pPr>
      <w:spacing w:line="20" w:lineRule="atLeast"/>
      <w:ind w:firstLine="200"/>
    </w:pPr>
    <w:rPr>
      <w:rFonts w:ascii="宋体" w:hAnsi="宋体"/>
      <w:kern w:val="2"/>
      <w:sz w:val="10"/>
    </w:rPr>
  </w:style>
  <w:style w:type="paragraph" w:customStyle="1" w:styleId="affffffffff2">
    <w:name w:val="标准文件_正文标准名称"/>
    <w:qFormat/>
    <w:pPr>
      <w:spacing w:after="640" w:line="400" w:lineRule="exact"/>
      <w:jc w:val="center"/>
    </w:pPr>
    <w:rPr>
      <w:rFonts w:ascii="黑体" w:eastAsia="黑体" w:hAnsi="黑体"/>
      <w:kern w:val="2"/>
      <w:sz w:val="32"/>
      <w:szCs w:val="32"/>
    </w:rPr>
  </w:style>
  <w:style w:type="paragraph" w:customStyle="1" w:styleId="affffffffff3">
    <w:name w:val="标准文件_表格"/>
    <w:basedOn w:val="affffff"/>
    <w:qFormat/>
    <w:pPr>
      <w:ind w:firstLineChars="0" w:firstLine="0"/>
      <w:jc w:val="center"/>
    </w:pPr>
    <w:rPr>
      <w:sz w:val="18"/>
    </w:rPr>
  </w:style>
  <w:style w:type="paragraph" w:customStyle="1" w:styleId="afff9">
    <w:name w:val="标准文件_注："/>
    <w:next w:val="affffff"/>
    <w:qFormat/>
    <w:pPr>
      <w:widowControl w:val="0"/>
      <w:numPr>
        <w:numId w:val="27"/>
      </w:numPr>
      <w:autoSpaceDE w:val="0"/>
      <w:autoSpaceDN w:val="0"/>
      <w:ind w:left="737"/>
      <w:jc w:val="both"/>
    </w:pPr>
    <w:rPr>
      <w:rFonts w:ascii="宋体"/>
      <w:sz w:val="18"/>
      <w:szCs w:val="18"/>
    </w:rPr>
  </w:style>
  <w:style w:type="paragraph" w:customStyle="1" w:styleId="a6">
    <w:name w:val="标准文件_注×："/>
    <w:qFormat/>
    <w:pPr>
      <w:widowControl w:val="0"/>
      <w:numPr>
        <w:numId w:val="28"/>
      </w:numPr>
      <w:autoSpaceDE w:val="0"/>
      <w:autoSpaceDN w:val="0"/>
      <w:jc w:val="both"/>
    </w:pPr>
    <w:rPr>
      <w:rFonts w:ascii="宋体"/>
      <w:sz w:val="18"/>
      <w:szCs w:val="18"/>
    </w:rPr>
  </w:style>
  <w:style w:type="paragraph" w:customStyle="1" w:styleId="ad">
    <w:name w:val="标准文件_示例："/>
    <w:next w:val="affffffffff4"/>
    <w:qFormat/>
    <w:pPr>
      <w:widowControl w:val="0"/>
      <w:numPr>
        <w:numId w:val="29"/>
      </w:numPr>
      <w:jc w:val="both"/>
    </w:pPr>
    <w:rPr>
      <w:rFonts w:ascii="宋体"/>
      <w:sz w:val="18"/>
      <w:szCs w:val="18"/>
    </w:rPr>
  </w:style>
  <w:style w:type="paragraph" w:customStyle="1" w:styleId="affffffffff4">
    <w:name w:val="标准文件_示例内容"/>
    <w:basedOn w:val="affffff"/>
    <w:qFormat/>
    <w:pPr>
      <w:ind w:firstLine="420"/>
    </w:pPr>
    <w:rPr>
      <w:sz w:val="18"/>
    </w:rPr>
  </w:style>
  <w:style w:type="paragraph" w:customStyle="1" w:styleId="aff1">
    <w:name w:val="标准文件_示例×："/>
    <w:basedOn w:val="afffc"/>
    <w:next w:val="affffffffff4"/>
    <w:qFormat/>
    <w:pPr>
      <w:widowControl/>
      <w:numPr>
        <w:numId w:val="30"/>
      </w:numPr>
      <w:adjustRightInd/>
      <w:spacing w:line="240" w:lineRule="auto"/>
    </w:pPr>
    <w:rPr>
      <w:rFonts w:ascii="宋体" w:hAnsi="Times New Roman"/>
      <w:kern w:val="0"/>
      <w:sz w:val="18"/>
      <w:szCs w:val="18"/>
    </w:rPr>
  </w:style>
  <w:style w:type="character" w:customStyle="1" w:styleId="Char0">
    <w:name w:val="标准文件_段 Char"/>
    <w:link w:val="affffff"/>
    <w:qFormat/>
    <w:rPr>
      <w:rFonts w:ascii="宋体" w:hAnsi="Times New Roman"/>
      <w:sz w:val="21"/>
    </w:rPr>
  </w:style>
  <w:style w:type="paragraph" w:customStyle="1" w:styleId="affffffffff5">
    <w:name w:val="标准文件_表格续"/>
    <w:basedOn w:val="affffff"/>
    <w:next w:val="affffff"/>
    <w:qFormat/>
    <w:pPr>
      <w:jc w:val="center"/>
    </w:pPr>
    <w:rPr>
      <w:rFonts w:ascii="黑体" w:eastAsia="黑体" w:hAnsi="黑体"/>
    </w:rPr>
  </w:style>
  <w:style w:type="character" w:styleId="affffffffff6">
    <w:name w:val="Placeholder Text"/>
    <w:basedOn w:val="afffd"/>
    <w:uiPriority w:val="99"/>
    <w:semiHidden/>
    <w:qFormat/>
    <w:rPr>
      <w:color w:val="808080"/>
    </w:rPr>
  </w:style>
  <w:style w:type="paragraph" w:customStyle="1" w:styleId="2">
    <w:name w:val="标准文件_二级项2"/>
    <w:basedOn w:val="affffff"/>
    <w:qFormat/>
    <w:pPr>
      <w:numPr>
        <w:ilvl w:val="1"/>
        <w:numId w:val="22"/>
      </w:numPr>
      <w:ind w:left="1271" w:firstLineChars="0" w:hanging="420"/>
    </w:pPr>
  </w:style>
  <w:style w:type="paragraph" w:customStyle="1" w:styleId="21">
    <w:name w:val="标准文件_三级项2"/>
    <w:basedOn w:val="affffff"/>
    <w:qFormat/>
    <w:pPr>
      <w:numPr>
        <w:numId w:val="31"/>
      </w:numPr>
      <w:spacing w:line="300" w:lineRule="exact"/>
      <w:ind w:left="1276" w:firstLineChars="0" w:hanging="425"/>
    </w:pPr>
    <w:rPr>
      <w:rFonts w:ascii="Times New Roman"/>
    </w:rPr>
  </w:style>
  <w:style w:type="paragraph" w:customStyle="1" w:styleId="20">
    <w:name w:val="标准文件_一级项2"/>
    <w:basedOn w:val="affffff"/>
    <w:qFormat/>
    <w:pPr>
      <w:numPr>
        <w:numId w:val="32"/>
      </w:numPr>
      <w:spacing w:line="300" w:lineRule="exact"/>
      <w:ind w:left="1271" w:firstLineChars="0" w:hanging="420"/>
    </w:pPr>
    <w:rPr>
      <w:rFonts w:ascii="Times New Roman"/>
    </w:rPr>
  </w:style>
  <w:style w:type="paragraph" w:customStyle="1" w:styleId="affffffffff7">
    <w:name w:val="标准文件_提示"/>
    <w:basedOn w:val="affffff"/>
    <w:next w:val="affffff"/>
    <w:qFormat/>
    <w:pPr>
      <w:ind w:firstLine="420"/>
    </w:pPr>
    <w:rPr>
      <w:rFonts w:ascii="黑体" w:eastAsia="黑体"/>
    </w:rPr>
  </w:style>
  <w:style w:type="character" w:customStyle="1" w:styleId="affffffffff8">
    <w:name w:val="标准文件_来源"/>
    <w:basedOn w:val="afffd"/>
    <w:uiPriority w:val="1"/>
    <w:qFormat/>
    <w:rPr>
      <w:rFonts w:eastAsia="宋体"/>
      <w:sz w:val="21"/>
    </w:rPr>
  </w:style>
  <w:style w:type="paragraph" w:customStyle="1" w:styleId="affffffffff9">
    <w:name w:val="标准文件_图表说明"/>
    <w:qFormat/>
    <w:pPr>
      <w:spacing w:line="276" w:lineRule="auto"/>
      <w:ind w:firstLine="420"/>
    </w:pPr>
    <w:rPr>
      <w:rFonts w:ascii="宋体" w:hAnsi="宋体"/>
      <w:kern w:val="2"/>
      <w:sz w:val="18"/>
    </w:rPr>
  </w:style>
  <w:style w:type="paragraph" w:customStyle="1" w:styleId="affffffffffa">
    <w:name w:val="其他发布日期"/>
    <w:basedOn w:val="afffffffd"/>
    <w:qFormat/>
    <w:pPr>
      <w:framePr w:w="3997" w:h="471" w:hRule="exact" w:hSpace="0" w:vSpace="181" w:wrap="around" w:vAnchor="page" w:hAnchor="page" w:x="1419" w:y="14097"/>
    </w:pPr>
  </w:style>
  <w:style w:type="paragraph" w:customStyle="1" w:styleId="affffffffffb">
    <w:name w:val="其他实施日期"/>
    <w:basedOn w:val="afffffffff3"/>
    <w:qFormat/>
    <w:pPr>
      <w:framePr w:w="3997" w:h="471" w:hRule="exact" w:vSpace="181" w:wrap="around" w:vAnchor="page" w:hAnchor="page" w:x="7089" w:y="14097"/>
    </w:pPr>
  </w:style>
  <w:style w:type="paragraph" w:customStyle="1" w:styleId="affffffffffc">
    <w:name w:val="标准文件_文件编号"/>
    <w:basedOn w:val="affffff"/>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d">
    <w:name w:val="标准文件_替换文件编号"/>
    <w:basedOn w:val="affffffffffc"/>
    <w:qFormat/>
    <w:pPr>
      <w:framePr w:wrap="around"/>
      <w:spacing w:before="57"/>
    </w:pPr>
    <w:rPr>
      <w:sz w:val="21"/>
    </w:rPr>
  </w:style>
  <w:style w:type="paragraph" w:customStyle="1" w:styleId="affffffffffe">
    <w:name w:val="标准文件_文件名称"/>
    <w:basedOn w:val="affffff"/>
    <w:next w:val="affffff"/>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f">
    <w:name w:val="标准文件_附录图标号"/>
    <w:basedOn w:val="affffff"/>
    <w:next w:val="affffff"/>
    <w:qFormat/>
    <w:pPr>
      <w:numPr>
        <w:numId w:val="7"/>
      </w:numPr>
      <w:spacing w:line="14" w:lineRule="exact"/>
      <w:ind w:firstLineChars="0" w:firstLine="0"/>
      <w:jc w:val="center"/>
    </w:pPr>
    <w:rPr>
      <w:rFonts w:ascii="黑体" w:eastAsia="黑体" w:hAnsi="黑体"/>
      <w:vanish/>
      <w:sz w:val="2"/>
      <w:szCs w:val="21"/>
    </w:rPr>
  </w:style>
  <w:style w:type="paragraph" w:customStyle="1" w:styleId="aff5">
    <w:name w:val="标准文件_附录表标号"/>
    <w:basedOn w:val="affffff"/>
    <w:next w:val="affffff"/>
    <w:qFormat/>
    <w:pPr>
      <w:numPr>
        <w:numId w:val="6"/>
      </w:numPr>
      <w:spacing w:line="14" w:lineRule="exact"/>
      <w:ind w:firstLineChars="0" w:firstLine="0"/>
      <w:jc w:val="center"/>
    </w:pPr>
    <w:rPr>
      <w:rFonts w:eastAsia="黑体"/>
      <w:vanish/>
      <w:sz w:val="2"/>
    </w:rPr>
  </w:style>
  <w:style w:type="paragraph" w:customStyle="1" w:styleId="a8">
    <w:name w:val="标准文件_引言一级条标题"/>
    <w:basedOn w:val="affffff"/>
    <w:next w:val="affffff"/>
    <w:qFormat/>
    <w:pPr>
      <w:numPr>
        <w:ilvl w:val="1"/>
        <w:numId w:val="9"/>
      </w:numPr>
      <w:spacing w:beforeLines="50" w:before="50" w:afterLines="50" w:after="50"/>
      <w:ind w:firstLineChars="0"/>
    </w:pPr>
    <w:rPr>
      <w:rFonts w:ascii="黑体" w:eastAsia="黑体"/>
    </w:rPr>
  </w:style>
  <w:style w:type="paragraph" w:customStyle="1" w:styleId="a9">
    <w:name w:val="标准文件_引言二级条标题"/>
    <w:basedOn w:val="affffff"/>
    <w:next w:val="affffff"/>
    <w:qFormat/>
    <w:pPr>
      <w:numPr>
        <w:ilvl w:val="2"/>
        <w:numId w:val="9"/>
      </w:numPr>
      <w:spacing w:beforeLines="50" w:before="50" w:afterLines="50" w:after="50"/>
      <w:ind w:firstLineChars="0"/>
    </w:pPr>
    <w:rPr>
      <w:rFonts w:ascii="黑体" w:eastAsia="黑体"/>
    </w:rPr>
  </w:style>
  <w:style w:type="paragraph" w:customStyle="1" w:styleId="aa">
    <w:name w:val="标准文件_引言三级条标题"/>
    <w:basedOn w:val="affffff"/>
    <w:next w:val="affffff"/>
    <w:qFormat/>
    <w:pPr>
      <w:numPr>
        <w:ilvl w:val="3"/>
        <w:numId w:val="9"/>
      </w:numPr>
      <w:spacing w:beforeLines="50" w:before="50" w:afterLines="50" w:after="50"/>
      <w:ind w:firstLineChars="0"/>
    </w:pPr>
    <w:rPr>
      <w:rFonts w:ascii="黑体" w:eastAsia="黑体"/>
    </w:rPr>
  </w:style>
  <w:style w:type="paragraph" w:customStyle="1" w:styleId="ab">
    <w:name w:val="标准文件_引言四级条标题"/>
    <w:basedOn w:val="affffff"/>
    <w:next w:val="affffff"/>
    <w:qFormat/>
    <w:pPr>
      <w:numPr>
        <w:ilvl w:val="4"/>
        <w:numId w:val="9"/>
      </w:numPr>
      <w:spacing w:beforeLines="50" w:before="50" w:afterLines="50" w:after="50"/>
      <w:ind w:firstLineChars="0"/>
    </w:pPr>
    <w:rPr>
      <w:rFonts w:ascii="黑体" w:eastAsia="黑体"/>
    </w:rPr>
  </w:style>
  <w:style w:type="paragraph" w:customStyle="1" w:styleId="ac">
    <w:name w:val="标准文件_引言五级条标题"/>
    <w:basedOn w:val="affffff"/>
    <w:next w:val="affffff"/>
    <w:qFormat/>
    <w:pPr>
      <w:numPr>
        <w:ilvl w:val="5"/>
        <w:numId w:val="9"/>
      </w:numPr>
      <w:spacing w:beforeLines="50" w:before="50" w:afterLines="50" w:after="50"/>
      <w:ind w:firstLineChars="0"/>
    </w:pPr>
    <w:rPr>
      <w:rFonts w:ascii="黑体" w:eastAsia="黑体"/>
    </w:rPr>
  </w:style>
  <w:style w:type="paragraph" w:customStyle="1" w:styleId="afffffffffff">
    <w:name w:val="标准文件_注后"/>
    <w:basedOn w:val="affffff"/>
    <w:qFormat/>
    <w:pPr>
      <w:ind w:left="811" w:firstLineChars="0" w:firstLine="0"/>
    </w:pPr>
    <w:rPr>
      <w:sz w:val="18"/>
    </w:rPr>
  </w:style>
  <w:style w:type="paragraph" w:customStyle="1" w:styleId="X">
    <w:name w:val="标准文件_注X后"/>
    <w:basedOn w:val="affffff"/>
    <w:qFormat/>
    <w:pPr>
      <w:ind w:left="811" w:firstLineChars="0" w:firstLine="0"/>
    </w:pPr>
    <w:rPr>
      <w:sz w:val="18"/>
    </w:rPr>
  </w:style>
  <w:style w:type="paragraph" w:customStyle="1" w:styleId="afffffffffff0">
    <w:name w:val="标准文件_示例后"/>
    <w:basedOn w:val="affffff"/>
    <w:qFormat/>
    <w:pPr>
      <w:ind w:left="964" w:firstLineChars="0" w:firstLine="0"/>
    </w:pPr>
    <w:rPr>
      <w:sz w:val="18"/>
    </w:rPr>
  </w:style>
  <w:style w:type="paragraph" w:customStyle="1" w:styleId="X0">
    <w:name w:val="标准文件_示例X后"/>
    <w:basedOn w:val="affffff"/>
    <w:link w:val="X1"/>
    <w:qFormat/>
    <w:pPr>
      <w:ind w:left="1049" w:firstLineChars="0" w:firstLine="0"/>
    </w:pPr>
    <w:rPr>
      <w:sz w:val="18"/>
    </w:rPr>
  </w:style>
  <w:style w:type="character" w:customStyle="1" w:styleId="X1">
    <w:name w:val="标准文件_示例X后 字符"/>
    <w:basedOn w:val="Char0"/>
    <w:link w:val="X0"/>
    <w:qFormat/>
    <w:rPr>
      <w:rFonts w:ascii="宋体" w:hAnsi="Times New Roman"/>
      <w:sz w:val="18"/>
    </w:rPr>
  </w:style>
  <w:style w:type="paragraph" w:customStyle="1" w:styleId="afffffffffff1">
    <w:name w:val="标准文件_索引项"/>
    <w:basedOn w:val="affffff"/>
    <w:next w:val="affffff"/>
    <w:qFormat/>
    <w:pPr>
      <w:tabs>
        <w:tab w:val="right" w:leader="dot" w:pos="9356"/>
      </w:tabs>
      <w:ind w:left="210" w:firstLineChars="0" w:hanging="210"/>
      <w:jc w:val="left"/>
    </w:pPr>
  </w:style>
  <w:style w:type="paragraph" w:customStyle="1" w:styleId="afffffffffff2">
    <w:name w:val="标准文件_附录一级无标题"/>
    <w:basedOn w:val="affb"/>
    <w:qFormat/>
    <w:pPr>
      <w:spacing w:beforeLines="0" w:before="0" w:afterLines="0" w:after="0" w:line="276" w:lineRule="auto"/>
      <w:outlineLvl w:val="9"/>
    </w:pPr>
    <w:rPr>
      <w:rFonts w:ascii="宋体" w:eastAsia="宋体"/>
    </w:rPr>
  </w:style>
  <w:style w:type="paragraph" w:customStyle="1" w:styleId="afffffffffff3">
    <w:name w:val="标准文件_附录二级无标题"/>
    <w:basedOn w:val="affc"/>
    <w:qFormat/>
    <w:pPr>
      <w:spacing w:beforeLines="0" w:before="0" w:afterLines="0" w:after="0" w:line="276" w:lineRule="auto"/>
      <w:outlineLvl w:val="9"/>
    </w:pPr>
    <w:rPr>
      <w:rFonts w:ascii="宋体" w:eastAsia="宋体"/>
    </w:rPr>
  </w:style>
  <w:style w:type="paragraph" w:customStyle="1" w:styleId="afffffffffff4">
    <w:name w:val="标准文件_附录三级无标题"/>
    <w:basedOn w:val="affd"/>
    <w:qFormat/>
    <w:pPr>
      <w:spacing w:beforeLines="0" w:before="0" w:afterLines="0" w:after="0" w:line="276" w:lineRule="auto"/>
      <w:outlineLvl w:val="9"/>
    </w:pPr>
    <w:rPr>
      <w:rFonts w:ascii="宋体" w:eastAsia="宋体"/>
    </w:rPr>
  </w:style>
  <w:style w:type="paragraph" w:customStyle="1" w:styleId="afffffffffff5">
    <w:name w:val="标准文件_附录四级无标题"/>
    <w:basedOn w:val="affe"/>
    <w:qFormat/>
    <w:pPr>
      <w:spacing w:beforeLines="0" w:before="0" w:afterLines="0" w:after="0" w:line="276" w:lineRule="auto"/>
      <w:outlineLvl w:val="9"/>
    </w:pPr>
    <w:rPr>
      <w:rFonts w:ascii="宋体" w:eastAsia="宋体"/>
    </w:rPr>
  </w:style>
  <w:style w:type="paragraph" w:customStyle="1" w:styleId="afffffffffff6">
    <w:name w:val="标准文件_附录五级无标题"/>
    <w:basedOn w:val="afff"/>
    <w:qFormat/>
    <w:pPr>
      <w:spacing w:beforeLines="0" w:before="0" w:afterLines="0" w:after="0" w:line="276" w:lineRule="auto"/>
      <w:outlineLvl w:val="9"/>
    </w:pPr>
    <w:rPr>
      <w:rFonts w:ascii="宋体" w:eastAsia="宋体"/>
    </w:rPr>
  </w:style>
  <w:style w:type="paragraph" w:customStyle="1" w:styleId="afffffffffff7">
    <w:name w:val="标准文件_引言一级无标题"/>
    <w:basedOn w:val="a8"/>
    <w:next w:val="affffff"/>
    <w:qFormat/>
    <w:pPr>
      <w:spacing w:beforeLines="0" w:before="0" w:afterLines="0" w:after="0" w:line="276" w:lineRule="auto"/>
    </w:pPr>
    <w:rPr>
      <w:rFonts w:ascii="宋体" w:eastAsia="宋体"/>
    </w:rPr>
  </w:style>
  <w:style w:type="paragraph" w:customStyle="1" w:styleId="afffffffffff8">
    <w:name w:val="标准文件_引言二级无标题"/>
    <w:basedOn w:val="a9"/>
    <w:next w:val="affffff"/>
    <w:qFormat/>
    <w:pPr>
      <w:spacing w:beforeLines="0" w:before="0" w:afterLines="0" w:after="0" w:line="276" w:lineRule="auto"/>
    </w:pPr>
    <w:rPr>
      <w:rFonts w:ascii="宋体" w:eastAsia="宋体"/>
    </w:rPr>
  </w:style>
  <w:style w:type="paragraph" w:customStyle="1" w:styleId="afffffffffff9">
    <w:name w:val="标准文件_引言三级无标题"/>
    <w:basedOn w:val="aa"/>
    <w:next w:val="affffff"/>
    <w:qFormat/>
    <w:pPr>
      <w:spacing w:beforeLines="0" w:before="0" w:afterLines="0" w:after="0" w:line="276" w:lineRule="auto"/>
    </w:pPr>
    <w:rPr>
      <w:rFonts w:ascii="宋体" w:eastAsia="宋体"/>
    </w:rPr>
  </w:style>
  <w:style w:type="paragraph" w:customStyle="1" w:styleId="afffffffffffa">
    <w:name w:val="标准文件_引言四级无标题"/>
    <w:basedOn w:val="ab"/>
    <w:next w:val="affffff"/>
    <w:qFormat/>
    <w:pPr>
      <w:spacing w:beforeLines="0" w:before="0" w:afterLines="0" w:after="0" w:line="276" w:lineRule="auto"/>
    </w:pPr>
    <w:rPr>
      <w:rFonts w:ascii="宋体" w:eastAsia="宋体"/>
    </w:rPr>
  </w:style>
  <w:style w:type="paragraph" w:customStyle="1" w:styleId="afffffffffffb">
    <w:name w:val="标准文件_引言五级无标题"/>
    <w:basedOn w:val="ac"/>
    <w:next w:val="affffff"/>
    <w:qFormat/>
    <w:pPr>
      <w:spacing w:beforeLines="0" w:before="0" w:afterLines="0" w:after="0" w:line="276" w:lineRule="auto"/>
    </w:pPr>
    <w:rPr>
      <w:rFonts w:ascii="宋体" w:eastAsia="宋体"/>
    </w:rPr>
  </w:style>
  <w:style w:type="paragraph" w:customStyle="1" w:styleId="afffffffffffc">
    <w:name w:val="标准文件_索引标题"/>
    <w:basedOn w:val="affffff6"/>
    <w:next w:val="affffff"/>
    <w:qFormat/>
    <w:rPr>
      <w:rFonts w:hAnsi="黑体"/>
    </w:rPr>
  </w:style>
  <w:style w:type="paragraph" w:customStyle="1" w:styleId="afffffffffffd">
    <w:name w:val="标准文件_脚注内容"/>
    <w:basedOn w:val="affffff"/>
    <w:qFormat/>
    <w:pPr>
      <w:ind w:leftChars="200" w:left="400" w:hangingChars="200" w:hanging="200"/>
    </w:pPr>
    <w:rPr>
      <w:sz w:val="15"/>
    </w:rPr>
  </w:style>
  <w:style w:type="paragraph" w:customStyle="1" w:styleId="afffffffffffe">
    <w:name w:val="标准文件_术语条一"/>
    <w:basedOn w:val="afffffffff8"/>
    <w:next w:val="affffff"/>
    <w:qFormat/>
  </w:style>
  <w:style w:type="paragraph" w:customStyle="1" w:styleId="affffffffffff">
    <w:name w:val="标准文件_术语条二"/>
    <w:basedOn w:val="afffffffffb"/>
    <w:next w:val="affffff"/>
    <w:qFormat/>
  </w:style>
  <w:style w:type="paragraph" w:customStyle="1" w:styleId="affffffffffff0">
    <w:name w:val="标准文件_术语条三"/>
    <w:basedOn w:val="afffffffffa"/>
    <w:next w:val="affffff"/>
    <w:qFormat/>
  </w:style>
  <w:style w:type="paragraph" w:customStyle="1" w:styleId="affffffffffff1">
    <w:name w:val="标准文件_术语条四"/>
    <w:basedOn w:val="afffffffffd"/>
    <w:next w:val="affffff"/>
    <w:qFormat/>
  </w:style>
  <w:style w:type="paragraph" w:customStyle="1" w:styleId="affffffffffff2">
    <w:name w:val="标准文件_术语条五"/>
    <w:basedOn w:val="afffffffff9"/>
    <w:next w:val="affffff"/>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3">
    <w:name w:val="发布"/>
    <w:basedOn w:val="afffd"/>
    <w:qFormat/>
    <w:rPr>
      <w:rFonts w:ascii="黑体" w:eastAsia="黑体"/>
      <w:spacing w:val="85"/>
      <w:w w:val="100"/>
      <w:position w:val="3"/>
      <w:sz w:val="28"/>
      <w:szCs w:val="28"/>
    </w:rPr>
  </w:style>
  <w:style w:type="character" w:customStyle="1" w:styleId="Char">
    <w:name w:val="段 Char"/>
    <w:link w:val="affff0"/>
    <w:uiPriority w:val="99"/>
    <w:qFormat/>
    <w:rPr>
      <w:rFonts w:ascii="宋体" w:hAnsi="Times New Roman"/>
      <w:sz w:val="21"/>
    </w:rPr>
  </w:style>
  <w:style w:type="paragraph" w:customStyle="1" w:styleId="af4">
    <w:name w:val="一级条标题"/>
    <w:basedOn w:val="afff3"/>
    <w:next w:val="affff0"/>
    <w:qFormat/>
    <w:pPr>
      <w:numPr>
        <w:numId w:val="1"/>
      </w:numPr>
      <w:spacing w:beforeLines="50" w:before="50" w:afterLines="50" w:after="50"/>
      <w:outlineLvl w:val="2"/>
    </w:pPr>
    <w:rPr>
      <w:rFonts w:hAnsi="黑体"/>
      <w:szCs w:val="21"/>
    </w:rPr>
  </w:style>
  <w:style w:type="paragraph" w:customStyle="1" w:styleId="af5">
    <w:name w:val="二级条标题"/>
    <w:basedOn w:val="af4"/>
    <w:next w:val="affff0"/>
    <w:qFormat/>
    <w:pPr>
      <w:numPr>
        <w:ilvl w:val="2"/>
      </w:numPr>
      <w:outlineLvl w:val="3"/>
    </w:pPr>
  </w:style>
  <w:style w:type="paragraph" w:customStyle="1" w:styleId="af6">
    <w:name w:val="三级条标题"/>
    <w:basedOn w:val="af5"/>
    <w:next w:val="affff0"/>
    <w:qFormat/>
    <w:pPr>
      <w:numPr>
        <w:ilvl w:val="3"/>
      </w:numPr>
      <w:outlineLvl w:val="4"/>
    </w:pPr>
  </w:style>
  <w:style w:type="paragraph" w:customStyle="1" w:styleId="af7">
    <w:name w:val="四级条标题"/>
    <w:basedOn w:val="af6"/>
    <w:next w:val="affff0"/>
    <w:qFormat/>
    <w:pPr>
      <w:numPr>
        <w:ilvl w:val="4"/>
      </w:numPr>
      <w:outlineLvl w:val="5"/>
    </w:pPr>
  </w:style>
  <w:style w:type="paragraph" w:customStyle="1" w:styleId="af8">
    <w:name w:val="五级条标题"/>
    <w:basedOn w:val="af7"/>
    <w:next w:val="affff0"/>
    <w:qFormat/>
    <w:pPr>
      <w:numPr>
        <w:ilvl w:val="5"/>
      </w:numPr>
      <w:outlineLvl w:val="6"/>
    </w:pPr>
  </w:style>
  <w:style w:type="paragraph" w:customStyle="1" w:styleId="a">
    <w:name w:val="附录章标题"/>
    <w:next w:val="affff0"/>
    <w:qFormat/>
    <w:pPr>
      <w:numPr>
        <w:ilvl w:val="1"/>
        <w:numId w:val="33"/>
      </w:numPr>
      <w:tabs>
        <w:tab w:val="clear" w:pos="0"/>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fffffffff4">
    <w:name w:val="标准书脚_奇数页"/>
    <w:qFormat/>
    <w:pPr>
      <w:spacing w:before="120"/>
      <w:ind w:right="198"/>
      <w:jc w:val="right"/>
    </w:pPr>
    <w:rPr>
      <w:rFonts w:ascii="宋体"/>
      <w:sz w:val="18"/>
      <w:szCs w:val="18"/>
    </w:rPr>
  </w:style>
  <w:style w:type="paragraph" w:customStyle="1" w:styleId="affffffffffff5">
    <w:name w:val="标准书脚_偶数页"/>
    <w:qFormat/>
    <w:pPr>
      <w:spacing w:before="120"/>
      <w:ind w:left="221"/>
    </w:pPr>
    <w:rPr>
      <w:rFonts w:ascii="宋体"/>
      <w:sz w:val="18"/>
      <w:szCs w:val="18"/>
    </w:rPr>
  </w:style>
  <w:style w:type="paragraph" w:customStyle="1" w:styleId="affffffffffff6">
    <w:name w:val="五级无"/>
    <w:basedOn w:val="af8"/>
    <w:qFormat/>
    <w:pPr>
      <w:spacing w:beforeLines="0" w:before="0" w:afterLines="0" w:after="0"/>
    </w:pPr>
    <w:rPr>
      <w:rFonts w:ascii="宋体" w:eastAsia="宋体"/>
    </w:rPr>
  </w:style>
  <w:style w:type="paragraph" w:customStyle="1" w:styleId="affffffffffff7">
    <w:name w:val="终结线"/>
    <w:basedOn w:val="afffc"/>
    <w:qFormat/>
    <w:pPr>
      <w:framePr w:hSpace="181" w:vSpace="181" w:wrap="around" w:vAnchor="text" w:hAnchor="margin" w:xAlign="center" w:y="2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hyperlink" Target="https://std.samr.gov.cn/gb/search/gbDetailed?id=71F772D80169D3A7E05397BE0A0AB82A"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javascript:__doPostBack('ctl00$ctl00$ContentPlaceHolder1$ContentPlaceHolder1$rptStandard$ctl00$lbtnDetai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td.samr.gov.cn/gb/search/gbDetailed?id=0B4529DE1031FCAFE06397BE0A0A46C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std.samr.gov.cn/hb/search/stdHBDetailed?id=8B1827F1EB36BB19E05397BE0A0AB44A" TargetMode="External"/><Relationship Id="rId28"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std.samr.gov.cn/gb/search/gbDetailed?id=71F772D7EE07D3A7E05397BE0A0AB82A"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22B6BDAA9D4EB995F207FD07303B3D"/>
        <w:category>
          <w:name w:val="常规"/>
          <w:gallery w:val="placeholder"/>
        </w:category>
        <w:types>
          <w:type w:val="bbPlcHdr"/>
        </w:types>
        <w:behaviors>
          <w:behavior w:val="content"/>
        </w:behaviors>
        <w:guid w:val="{0CEC1B72-6E93-451D-8018-68EBC87C5733}"/>
      </w:docPartPr>
      <w:docPartBody>
        <w:p w:rsidR="007F7998" w:rsidRDefault="00000000">
          <w:pPr>
            <w:pStyle w:val="0822B6BDAA9D4EB995F207FD07303B3D"/>
          </w:pPr>
          <w:r>
            <w:rPr>
              <w:rStyle w:val="a3"/>
              <w:rFonts w:hint="eastAsia"/>
            </w:rPr>
            <w:t>单击或点击此处输入文字。</w:t>
          </w:r>
        </w:p>
      </w:docPartBody>
    </w:docPart>
    <w:docPart>
      <w:docPartPr>
        <w:name w:val="14D516B4CA5E41E59161DD322900EBE7"/>
        <w:category>
          <w:name w:val="常规"/>
          <w:gallery w:val="placeholder"/>
        </w:category>
        <w:types>
          <w:type w:val="bbPlcHdr"/>
        </w:types>
        <w:behaviors>
          <w:behavior w:val="content"/>
        </w:behaviors>
        <w:guid w:val="{100C9B0F-8D07-45AF-995A-CA64EFB82DCB}"/>
      </w:docPartPr>
      <w:docPartBody>
        <w:p w:rsidR="007F7998" w:rsidRDefault="00000000">
          <w:pPr>
            <w:pStyle w:val="14D516B4CA5E41E59161DD322900EBE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75C"/>
    <w:rsid w:val="001541A5"/>
    <w:rsid w:val="001C13A4"/>
    <w:rsid w:val="0027399F"/>
    <w:rsid w:val="00286BE6"/>
    <w:rsid w:val="002B0D4C"/>
    <w:rsid w:val="002D701E"/>
    <w:rsid w:val="00340577"/>
    <w:rsid w:val="00601B7F"/>
    <w:rsid w:val="00606639"/>
    <w:rsid w:val="007810E4"/>
    <w:rsid w:val="007F7998"/>
    <w:rsid w:val="00B004C7"/>
    <w:rsid w:val="00C048FA"/>
    <w:rsid w:val="00C205CA"/>
    <w:rsid w:val="00C80FFF"/>
    <w:rsid w:val="00CF5ED6"/>
    <w:rsid w:val="00D2275C"/>
    <w:rsid w:val="00E321C4"/>
    <w:rsid w:val="00E53559"/>
    <w:rsid w:val="00E61CC0"/>
    <w:rsid w:val="00EE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822B6BDAA9D4EB995F207FD07303B3D">
    <w:name w:val="0822B6BDAA9D4EB995F207FD07303B3D"/>
    <w:qFormat/>
    <w:pPr>
      <w:widowControl w:val="0"/>
      <w:jc w:val="both"/>
    </w:pPr>
    <w:rPr>
      <w:kern w:val="2"/>
      <w:sz w:val="21"/>
      <w:szCs w:val="22"/>
    </w:rPr>
  </w:style>
  <w:style w:type="paragraph" w:customStyle="1" w:styleId="14D516B4CA5E41E59161DD322900EBE7">
    <w:name w:val="14D516B4CA5E41E59161DD322900EBE7"/>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644</Words>
  <Characters>3672</Characters>
  <Application>Microsoft Office Word</Application>
  <DocSecurity>0</DocSecurity>
  <Lines>30</Lines>
  <Paragraphs>8</Paragraphs>
  <ScaleCrop>false</ScaleCrop>
  <Company>PCMI</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lenovo06</dc:creator>
  <dc:description>&lt;config cover="true" show_menu="true" version="1.0.0" doctype="SDKXY"&gt;_x000d_
&lt;/config&gt;</dc:description>
  <cp:lastModifiedBy>米 小</cp:lastModifiedBy>
  <cp:revision>70</cp:revision>
  <cp:lastPrinted>2021-02-02T08:22:00Z</cp:lastPrinted>
  <dcterms:created xsi:type="dcterms:W3CDTF">2021-07-25T08:46:00Z</dcterms:created>
  <dcterms:modified xsi:type="dcterms:W3CDTF">2024-06-06T02:39:00Z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F1396D18C5C14422AF9FC4A82BA46230</vt:lpwstr>
  </property>
</Properties>
</file>