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sz w:val="32"/>
          <w:szCs w:val="32"/>
        </w:rPr>
      </w:pPr>
      <w:bookmarkStart w:id="0" w:name="_Toc362770695"/>
      <w:r>
        <w:rPr>
          <w:rFonts w:hint="eastAsia" w:ascii="宋体" w:hAnsi="宋体"/>
          <w:b/>
          <w:sz w:val="32"/>
          <w:szCs w:val="32"/>
        </w:rPr>
        <w:t>质量诚信报告</w:t>
      </w:r>
    </w:p>
    <w:p>
      <w:pPr>
        <w:rPr>
          <w:rFonts w:ascii="宋体" w:hAnsi="宋体"/>
          <w:sz w:val="28"/>
          <w:szCs w:val="28"/>
        </w:rPr>
      </w:pPr>
      <w:r>
        <w:rPr>
          <w:rFonts w:hint="eastAsia" w:ascii="宋体" w:hAnsi="宋体"/>
          <w:b/>
          <w:sz w:val="32"/>
          <w:szCs w:val="32"/>
        </w:rPr>
        <w:t>前言：</w:t>
      </w:r>
      <w:r>
        <w:rPr>
          <w:rFonts w:hint="eastAsia" w:ascii="宋体" w:hAnsi="宋体"/>
          <w:sz w:val="28"/>
          <w:szCs w:val="28"/>
        </w:rPr>
        <w:t>诚信是企业立足之本，质量是企业发展之纲，质量诚信是企业安身立命的资本。</w:t>
      </w:r>
    </w:p>
    <w:p>
      <w:pPr>
        <w:rPr>
          <w:rFonts w:ascii="宋体" w:hAnsi="宋体"/>
          <w:sz w:val="28"/>
          <w:szCs w:val="28"/>
        </w:rPr>
      </w:pPr>
      <w:r>
        <w:rPr>
          <w:rFonts w:hint="eastAsia" w:ascii="宋体" w:hAnsi="宋体"/>
          <w:sz w:val="28"/>
          <w:szCs w:val="28"/>
        </w:rPr>
        <w:t>1、公司本着客观、真实的态度进行编写，旨在反映公司质量诚信整体现状。报告内容真实、有效，符合企业实际情况。</w:t>
      </w:r>
    </w:p>
    <w:p>
      <w:pPr>
        <w:rPr>
          <w:rFonts w:ascii="宋体" w:hAnsi="宋体"/>
          <w:sz w:val="28"/>
          <w:szCs w:val="28"/>
        </w:rPr>
      </w:pPr>
      <w:r>
        <w:rPr>
          <w:rFonts w:hint="eastAsia" w:ascii="宋体" w:hAnsi="宋体"/>
          <w:sz w:val="28"/>
          <w:szCs w:val="28"/>
        </w:rPr>
        <w:t>2、报告发布周期：20</w:t>
      </w:r>
      <w:r>
        <w:rPr>
          <w:rFonts w:ascii="宋体" w:hAnsi="宋体"/>
          <w:sz w:val="28"/>
          <w:szCs w:val="28"/>
        </w:rPr>
        <w:t>20</w:t>
      </w:r>
      <w:r>
        <w:rPr>
          <w:rFonts w:hint="eastAsia" w:ascii="宋体" w:hAnsi="宋体"/>
          <w:sz w:val="28"/>
          <w:szCs w:val="28"/>
        </w:rPr>
        <w:t>年1月至20</w:t>
      </w:r>
      <w:r>
        <w:rPr>
          <w:rFonts w:ascii="宋体" w:hAnsi="宋体"/>
          <w:sz w:val="28"/>
          <w:szCs w:val="28"/>
        </w:rPr>
        <w:t>20</w:t>
      </w:r>
      <w:r>
        <w:rPr>
          <w:rFonts w:hint="eastAsia" w:ascii="宋体" w:hAnsi="宋体"/>
          <w:sz w:val="28"/>
          <w:szCs w:val="28"/>
        </w:rPr>
        <w:t>年12月。</w:t>
      </w:r>
    </w:p>
    <w:p>
      <w:pPr>
        <w:rPr>
          <w:rFonts w:ascii="宋体" w:hAnsi="宋体"/>
          <w:sz w:val="28"/>
          <w:szCs w:val="28"/>
        </w:rPr>
      </w:pPr>
    </w:p>
    <w:p>
      <w:pPr>
        <w:rPr>
          <w:rFonts w:ascii="宋体" w:hAnsi="宋体"/>
          <w:sz w:val="28"/>
          <w:szCs w:val="28"/>
        </w:rPr>
      </w:pPr>
      <w:r>
        <w:rPr>
          <w:rFonts w:hint="eastAsia" w:ascii="宋体" w:hAnsi="宋体"/>
          <w:sz w:val="28"/>
          <w:szCs w:val="28"/>
        </w:rPr>
        <w:t>本报告由</w:t>
      </w:r>
      <w:r>
        <w:rPr>
          <w:rFonts w:hint="eastAsia" w:ascii="宋体" w:hAnsi="宋体"/>
          <w:sz w:val="28"/>
          <w:szCs w:val="28"/>
          <w:lang w:val="en-US" w:eastAsia="zh-CN"/>
        </w:rPr>
        <w:t>浙江</w:t>
      </w:r>
      <w:r>
        <w:rPr>
          <w:rFonts w:hint="eastAsia" w:ascii="宋体" w:hAnsi="宋体"/>
          <w:sz w:val="28"/>
          <w:szCs w:val="28"/>
        </w:rPr>
        <w:t>恒洋伞业有限公司</w:t>
      </w:r>
      <w:r>
        <w:rPr>
          <w:rFonts w:hint="eastAsia" w:ascii="宋体" w:hAnsi="宋体"/>
          <w:sz w:val="28"/>
          <w:szCs w:val="28"/>
          <w:lang w:val="en-US" w:eastAsia="zh-CN"/>
        </w:rPr>
        <w:t>品质</w:t>
      </w:r>
      <w:r>
        <w:rPr>
          <w:rFonts w:hint="eastAsia" w:ascii="宋体" w:hAnsi="宋体"/>
          <w:sz w:val="28"/>
          <w:szCs w:val="28"/>
        </w:rPr>
        <w:t>部与行政人事部共同</w:t>
      </w:r>
      <w:r>
        <w:rPr>
          <w:rFonts w:hint="eastAsia" w:ascii="宋体" w:hAnsi="宋体"/>
          <w:sz w:val="28"/>
          <w:szCs w:val="28"/>
          <w:lang w:val="en-US" w:eastAsia="zh-CN"/>
        </w:rPr>
        <w:t>编写</w:t>
      </w:r>
      <w:r>
        <w:rPr>
          <w:rFonts w:hint="eastAsia" w:ascii="宋体" w:hAnsi="宋体"/>
          <w:sz w:val="28"/>
          <w:szCs w:val="28"/>
        </w:rPr>
        <w:t>。</w:t>
      </w:r>
    </w:p>
    <w:p>
      <w:pPr>
        <w:rPr>
          <w:rFonts w:ascii="宋体" w:hAnsi="宋体"/>
          <w:sz w:val="28"/>
          <w:szCs w:val="28"/>
        </w:rPr>
      </w:pPr>
      <w:r>
        <w:rPr>
          <w:rFonts w:hint="eastAsia" w:ascii="宋体" w:hAnsi="宋体"/>
          <w:sz w:val="28"/>
          <w:szCs w:val="28"/>
        </w:rPr>
        <w:t>报告编写日期：202</w:t>
      </w:r>
      <w:r>
        <w:rPr>
          <w:rFonts w:ascii="宋体" w:hAnsi="宋体"/>
          <w:sz w:val="28"/>
          <w:szCs w:val="28"/>
        </w:rPr>
        <w:t>1</w:t>
      </w:r>
      <w:r>
        <w:rPr>
          <w:rFonts w:hint="eastAsia" w:ascii="宋体" w:hAnsi="宋体"/>
          <w:sz w:val="28"/>
          <w:szCs w:val="28"/>
        </w:rPr>
        <w:t>年</w:t>
      </w:r>
      <w:r>
        <w:rPr>
          <w:rFonts w:ascii="宋体" w:hAnsi="宋体"/>
          <w:sz w:val="28"/>
          <w:szCs w:val="28"/>
        </w:rPr>
        <w:t>5</w:t>
      </w:r>
      <w:r>
        <w:rPr>
          <w:rFonts w:hint="eastAsia" w:ascii="宋体" w:hAnsi="宋体"/>
          <w:sz w:val="28"/>
          <w:szCs w:val="28"/>
        </w:rPr>
        <w:t>月12日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bookmarkStart w:id="25" w:name="_GoBack"/>
      <w:bookmarkEnd w:id="25"/>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44"/>
          <w:szCs w:val="44"/>
        </w:rPr>
      </w:pPr>
      <w:r>
        <w:rPr>
          <w:rFonts w:hint="eastAsia" w:ascii="宋体" w:hAnsi="宋体"/>
          <w:sz w:val="44"/>
          <w:szCs w:val="44"/>
        </w:rPr>
        <w:t>目录</w:t>
      </w:r>
    </w:p>
    <w:p>
      <w:pPr>
        <w:spacing w:line="540" w:lineRule="exact"/>
        <w:rPr>
          <w:rFonts w:ascii="宋体" w:hAnsi="宋体"/>
          <w:sz w:val="28"/>
          <w:szCs w:val="28"/>
        </w:rPr>
      </w:pPr>
      <w:r>
        <w:rPr>
          <w:rFonts w:hint="eastAsia" w:ascii="宋体" w:hAnsi="宋体"/>
          <w:sz w:val="28"/>
          <w:szCs w:val="28"/>
        </w:rPr>
        <w:t>一、公司简介</w:t>
      </w:r>
    </w:p>
    <w:p>
      <w:pPr>
        <w:spacing w:line="540" w:lineRule="exact"/>
        <w:rPr>
          <w:rFonts w:ascii="宋体" w:hAnsi="宋体"/>
          <w:sz w:val="28"/>
          <w:szCs w:val="28"/>
        </w:rPr>
      </w:pPr>
      <w:r>
        <w:rPr>
          <w:rFonts w:hint="eastAsia" w:ascii="宋体" w:hAnsi="宋体"/>
          <w:sz w:val="28"/>
          <w:szCs w:val="28"/>
        </w:rPr>
        <w:t>二、提高企业员工的质量意识</w:t>
      </w:r>
    </w:p>
    <w:p>
      <w:pPr>
        <w:spacing w:line="540" w:lineRule="exact"/>
        <w:rPr>
          <w:rFonts w:ascii="宋体" w:hAnsi="宋体"/>
          <w:sz w:val="28"/>
          <w:szCs w:val="28"/>
        </w:rPr>
      </w:pPr>
      <w:r>
        <w:rPr>
          <w:rFonts w:hint="eastAsia" w:ascii="宋体" w:hAnsi="宋体"/>
          <w:sz w:val="28"/>
          <w:szCs w:val="28"/>
        </w:rPr>
        <w:t>三、质量组织管理体系</w:t>
      </w:r>
    </w:p>
    <w:p>
      <w:pPr>
        <w:spacing w:line="540" w:lineRule="exact"/>
        <w:rPr>
          <w:rFonts w:ascii="宋体" w:hAnsi="宋体"/>
          <w:sz w:val="28"/>
          <w:szCs w:val="28"/>
        </w:rPr>
      </w:pPr>
      <w:r>
        <w:rPr>
          <w:rFonts w:hint="eastAsia" w:ascii="宋体" w:hAnsi="宋体"/>
          <w:sz w:val="28"/>
          <w:szCs w:val="28"/>
        </w:rPr>
        <w:t>四、质量理念</w:t>
      </w:r>
    </w:p>
    <w:p>
      <w:pPr>
        <w:spacing w:line="540" w:lineRule="exact"/>
        <w:rPr>
          <w:rFonts w:ascii="宋体" w:hAnsi="宋体"/>
          <w:sz w:val="28"/>
          <w:szCs w:val="28"/>
        </w:rPr>
      </w:pPr>
      <w:r>
        <w:rPr>
          <w:rFonts w:hint="eastAsia" w:ascii="宋体" w:hAnsi="宋体"/>
          <w:sz w:val="28"/>
          <w:szCs w:val="28"/>
        </w:rPr>
        <w:t>五、内部质量管理</w:t>
      </w:r>
    </w:p>
    <w:p>
      <w:pPr>
        <w:spacing w:line="540" w:lineRule="exact"/>
        <w:rPr>
          <w:rFonts w:ascii="宋体" w:hAnsi="宋体"/>
          <w:sz w:val="28"/>
          <w:szCs w:val="28"/>
        </w:rPr>
      </w:pPr>
      <w:r>
        <w:rPr>
          <w:rFonts w:hint="eastAsia" w:ascii="宋体" w:hAnsi="宋体"/>
          <w:sz w:val="28"/>
          <w:szCs w:val="28"/>
        </w:rPr>
        <w:t>六、企业宗旨、质量/环境/职业健康安全方针和目标质量承诺</w:t>
      </w:r>
    </w:p>
    <w:p>
      <w:pPr>
        <w:spacing w:line="540" w:lineRule="exact"/>
        <w:rPr>
          <w:rFonts w:ascii="宋体" w:hAnsi="宋体"/>
          <w:sz w:val="28"/>
          <w:szCs w:val="28"/>
        </w:rPr>
      </w:pPr>
      <w:r>
        <w:rPr>
          <w:rFonts w:hint="eastAsia" w:ascii="宋体" w:hAnsi="宋体"/>
          <w:sz w:val="28"/>
          <w:szCs w:val="28"/>
        </w:rPr>
        <w:t>七、法规保证体系</w:t>
      </w:r>
    </w:p>
    <w:p>
      <w:pPr>
        <w:spacing w:line="540" w:lineRule="exact"/>
        <w:rPr>
          <w:rFonts w:ascii="宋体" w:hAnsi="宋体"/>
          <w:sz w:val="28"/>
          <w:szCs w:val="28"/>
        </w:rPr>
      </w:pPr>
      <w:r>
        <w:rPr>
          <w:rFonts w:hint="eastAsia" w:ascii="宋体" w:hAnsi="宋体"/>
          <w:sz w:val="28"/>
          <w:szCs w:val="28"/>
        </w:rPr>
        <w:t>八、设备保证体系</w:t>
      </w:r>
    </w:p>
    <w:p>
      <w:pPr>
        <w:spacing w:line="540" w:lineRule="exact"/>
        <w:rPr>
          <w:rFonts w:ascii="宋体" w:hAnsi="宋体"/>
          <w:sz w:val="28"/>
          <w:szCs w:val="28"/>
        </w:rPr>
      </w:pPr>
      <w:r>
        <w:rPr>
          <w:rFonts w:hint="eastAsia" w:ascii="宋体" w:hAnsi="宋体"/>
          <w:sz w:val="28"/>
          <w:szCs w:val="28"/>
        </w:rPr>
        <w:t>九、积极采用国际标准及国外先进标准</w:t>
      </w:r>
    </w:p>
    <w:p>
      <w:pPr>
        <w:spacing w:line="540" w:lineRule="exact"/>
        <w:rPr>
          <w:rFonts w:ascii="宋体" w:hAnsi="宋体"/>
          <w:sz w:val="28"/>
          <w:szCs w:val="28"/>
        </w:rPr>
      </w:pPr>
      <w:r>
        <w:rPr>
          <w:rFonts w:hint="eastAsia" w:ascii="宋体" w:hAnsi="宋体"/>
          <w:sz w:val="28"/>
          <w:szCs w:val="28"/>
        </w:rPr>
        <w:t>十、产品认证认可体系</w:t>
      </w:r>
    </w:p>
    <w:p>
      <w:pPr>
        <w:spacing w:line="540" w:lineRule="exact"/>
        <w:rPr>
          <w:rFonts w:ascii="宋体" w:hAnsi="宋体"/>
          <w:sz w:val="28"/>
          <w:szCs w:val="28"/>
        </w:rPr>
      </w:pPr>
      <w:r>
        <w:rPr>
          <w:rFonts w:hint="eastAsia" w:ascii="宋体" w:hAnsi="宋体"/>
          <w:sz w:val="28"/>
          <w:szCs w:val="28"/>
        </w:rPr>
        <w:t>十一、质量控制体系</w:t>
      </w:r>
    </w:p>
    <w:p>
      <w:pPr>
        <w:spacing w:line="540" w:lineRule="exact"/>
        <w:rPr>
          <w:rFonts w:ascii="宋体" w:hAnsi="宋体"/>
          <w:sz w:val="28"/>
          <w:szCs w:val="28"/>
        </w:rPr>
      </w:pPr>
      <w:r>
        <w:rPr>
          <w:rFonts w:hint="eastAsia" w:ascii="宋体" w:hAnsi="宋体"/>
          <w:sz w:val="28"/>
          <w:szCs w:val="28"/>
        </w:rPr>
        <w:t>十二、绩效考核办法</w:t>
      </w:r>
    </w:p>
    <w:p>
      <w:pPr>
        <w:spacing w:line="540" w:lineRule="exact"/>
        <w:rPr>
          <w:rFonts w:ascii="宋体" w:hAnsi="宋体"/>
          <w:sz w:val="28"/>
          <w:szCs w:val="28"/>
        </w:rPr>
      </w:pPr>
      <w:r>
        <w:rPr>
          <w:rFonts w:hint="eastAsia" w:ascii="宋体" w:hAnsi="宋体"/>
          <w:sz w:val="28"/>
          <w:szCs w:val="28"/>
        </w:rPr>
        <w:t>十三、企业文化</w:t>
      </w:r>
    </w:p>
    <w:p>
      <w:pPr>
        <w:spacing w:line="540" w:lineRule="exact"/>
        <w:rPr>
          <w:rFonts w:ascii="宋体" w:hAnsi="宋体"/>
          <w:sz w:val="28"/>
          <w:szCs w:val="28"/>
        </w:rPr>
      </w:pPr>
      <w:r>
        <w:rPr>
          <w:rFonts w:hint="eastAsia" w:ascii="宋体" w:hAnsi="宋体"/>
          <w:sz w:val="28"/>
          <w:szCs w:val="28"/>
        </w:rPr>
        <w:t>十四、团队稳定</w:t>
      </w:r>
    </w:p>
    <w:p>
      <w:pPr>
        <w:spacing w:line="540" w:lineRule="exact"/>
        <w:rPr>
          <w:rFonts w:ascii="宋体" w:hAnsi="宋体"/>
          <w:sz w:val="28"/>
          <w:szCs w:val="28"/>
        </w:rPr>
      </w:pPr>
      <w:r>
        <w:rPr>
          <w:rFonts w:hint="eastAsia" w:ascii="宋体" w:hAnsi="宋体"/>
          <w:sz w:val="28"/>
          <w:szCs w:val="28"/>
        </w:rPr>
        <w:t>十五、售后服务承诺</w:t>
      </w:r>
    </w:p>
    <w:p>
      <w:pPr>
        <w:spacing w:line="540" w:lineRule="exact"/>
        <w:rPr>
          <w:rFonts w:ascii="宋体" w:hAnsi="宋体"/>
          <w:sz w:val="28"/>
          <w:szCs w:val="28"/>
        </w:rPr>
      </w:pPr>
      <w:r>
        <w:rPr>
          <w:rFonts w:hint="eastAsia" w:ascii="宋体" w:hAnsi="宋体"/>
          <w:sz w:val="28"/>
          <w:szCs w:val="28"/>
        </w:rPr>
        <w:t>十六、确立多种方式与相关方进行沟通</w:t>
      </w:r>
    </w:p>
    <w:p>
      <w:pPr>
        <w:spacing w:line="540" w:lineRule="exact"/>
        <w:rPr>
          <w:rFonts w:ascii="宋体" w:hAnsi="宋体"/>
          <w:sz w:val="28"/>
          <w:szCs w:val="28"/>
        </w:rPr>
      </w:pPr>
      <w:r>
        <w:rPr>
          <w:rFonts w:hint="eastAsia" w:ascii="宋体" w:hAnsi="宋体"/>
          <w:sz w:val="28"/>
          <w:szCs w:val="28"/>
        </w:rPr>
        <w:t>十七、道德行为</w:t>
      </w:r>
    </w:p>
    <w:p>
      <w:pPr>
        <w:spacing w:line="540" w:lineRule="exact"/>
        <w:rPr>
          <w:rFonts w:ascii="宋体" w:hAnsi="宋体"/>
          <w:sz w:val="28"/>
          <w:szCs w:val="28"/>
        </w:rPr>
      </w:pPr>
      <w:r>
        <w:rPr>
          <w:rFonts w:hint="eastAsia" w:ascii="宋体" w:hAnsi="宋体"/>
          <w:sz w:val="28"/>
          <w:szCs w:val="28"/>
        </w:rPr>
        <w:t>十八、建立完善的顾客满意测量系统</w:t>
      </w:r>
    </w:p>
    <w:p>
      <w:pPr>
        <w:spacing w:line="540" w:lineRule="exact"/>
        <w:rPr>
          <w:rFonts w:ascii="宋体" w:hAnsi="宋体"/>
          <w:sz w:val="28"/>
          <w:szCs w:val="28"/>
        </w:rPr>
      </w:pPr>
      <w:r>
        <w:rPr>
          <w:rFonts w:hint="eastAsia" w:ascii="宋体" w:hAnsi="宋体"/>
          <w:sz w:val="28"/>
          <w:szCs w:val="28"/>
        </w:rPr>
        <w:t>十九、员工绩效管理系统</w:t>
      </w:r>
    </w:p>
    <w:p>
      <w:pPr>
        <w:spacing w:line="540" w:lineRule="exact"/>
        <w:rPr>
          <w:rFonts w:ascii="宋体" w:hAnsi="宋体"/>
          <w:sz w:val="28"/>
          <w:szCs w:val="28"/>
        </w:rPr>
      </w:pPr>
      <w:r>
        <w:rPr>
          <w:rFonts w:hint="eastAsia" w:ascii="宋体" w:hAnsi="宋体"/>
          <w:sz w:val="28"/>
          <w:szCs w:val="28"/>
        </w:rPr>
        <w:t>二十、建立和谐员工人文环境</w:t>
      </w:r>
    </w:p>
    <w:p>
      <w:pPr>
        <w:spacing w:line="540" w:lineRule="exact"/>
        <w:rPr>
          <w:rFonts w:ascii="宋体" w:hAnsi="宋体"/>
          <w:sz w:val="28"/>
          <w:szCs w:val="28"/>
        </w:rPr>
      </w:pPr>
      <w:r>
        <w:rPr>
          <w:rFonts w:hint="eastAsia" w:ascii="宋体" w:hAnsi="宋体"/>
          <w:sz w:val="28"/>
          <w:szCs w:val="28"/>
        </w:rPr>
        <w:t>二十一、员工满意度的测评</w:t>
      </w:r>
    </w:p>
    <w:p>
      <w:pPr>
        <w:spacing w:line="540" w:lineRule="exact"/>
        <w:rPr>
          <w:rFonts w:ascii="宋体" w:hAnsi="宋体"/>
          <w:sz w:val="28"/>
          <w:szCs w:val="28"/>
        </w:rPr>
      </w:pPr>
      <w:r>
        <w:rPr>
          <w:rFonts w:hint="eastAsia" w:ascii="宋体" w:hAnsi="宋体"/>
          <w:sz w:val="28"/>
          <w:szCs w:val="28"/>
        </w:rPr>
        <w:t>二十二、建立了高标准的工作环境基础设施</w:t>
      </w:r>
    </w:p>
    <w:p>
      <w:pPr>
        <w:spacing w:line="540" w:lineRule="exact"/>
        <w:rPr>
          <w:rFonts w:ascii="宋体" w:hAnsi="宋体"/>
          <w:sz w:val="28"/>
          <w:szCs w:val="28"/>
        </w:rPr>
      </w:pPr>
      <w:r>
        <w:rPr>
          <w:rFonts w:hint="eastAsia" w:ascii="宋体" w:hAnsi="宋体"/>
          <w:sz w:val="28"/>
          <w:szCs w:val="28"/>
        </w:rPr>
        <w:t>二十三、建立健全安全基础设施的管理，为企业发展创造良好的安全环境</w:t>
      </w:r>
    </w:p>
    <w:p>
      <w:pPr>
        <w:spacing w:line="540" w:lineRule="exact"/>
        <w:rPr>
          <w:rFonts w:ascii="宋体" w:hAnsi="宋体"/>
          <w:sz w:val="28"/>
          <w:szCs w:val="28"/>
        </w:rPr>
      </w:pPr>
      <w:r>
        <w:rPr>
          <w:rFonts w:hint="eastAsia" w:ascii="宋体" w:hAnsi="宋体"/>
          <w:sz w:val="28"/>
          <w:szCs w:val="28"/>
        </w:rPr>
        <w:t>二十四、结束语</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一、公司简介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浙江恒洋伞业有限公司位于中国伞城-绍兴市上虞区崧厦镇伞业工业区广阳路518号，是一家集户外休闲用品的设计研发、生产、销售为一体的高新技术企业，公司主营各类伞具和帐篷。公司成立于2003年，现有员工200余名，总建筑面积超过33000平方米。公司现为国家高新技术企业、中国轻工业制伞（配套）行业十强企业、浙江省“守合同重信用AAA”企业、绍兴市出口名牌企业、中国日用品工业协会制伞专业委员会副会长单位、绍兴市上虞区伞业商会副会长单位、中国伞城十大骨干企业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司坚持“诚信为本、铸就品牌；质量过硬、赢得市场；快速应变、稳中求进”为宗旨，以“安全求效益，质量求发展”的经营理念。公司采用先进的生产设备，优质的生产原料，精细的生产工艺，专业的作业工人，严格的检验制度，高素质的管理团队，现代化的管理理念，现已通过了ISO9001质量管理体系、ISO14001环境管理体系、ISO45001职业健康安全管理体系、安全标准化（三级）、SBSCI认证、SEDEX、沃尔玛认证和BV、SGS等认证。</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二、提高企业员工的质量意识</w:t>
      </w:r>
      <w:bookmarkEnd w:id="0"/>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研发、采购、生产、销售等各个环节，而且涵括人员意识、质量体系、生产制程控制乃至机器设备等硬件和整体作业环境以及相关方的质量配合程度。</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的意志力。质量意识是通过企业质量管理、质量教育和质量责任等来建立和施加影响的，并且通过质量激励机制使之自我调节而一步步地、缓慢地形成起来的。</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企业在全体职工中进行有针对性的质量意识教育，从以下几方面提高员工的质量意识：1、今天的质量的好坏，决定明天的市场占有。2、抓质量要从现在抓起，从我抓起。3、不接受不合格品，不生产不合格品，不流出不合格品。4、质量由标准衡量，但反映的是企业的信用和诚信。5、抓质量是对企业、社会乃至员工自己负责。6、质量不仅仅是技术问题，最终反映的是员工和企业的素质问题。在企业内形成了人人关心质量，人人争创品牌的良好氛围。企业还通过广泛开展生动活泼的质量意识活动，加速企业转变全体员工的陈旧质量观念，增强员工的竞争意识和责任感，在职工中牢牢树立爱岗敬业精神，追求顾客满意度不断提升。</w:t>
      </w:r>
    </w:p>
    <w:p>
      <w:pPr>
        <w:widowControl/>
        <w:spacing w:line="500" w:lineRule="atLeast"/>
        <w:ind w:firstLine="590"/>
        <w:jc w:val="left"/>
        <w:rPr>
          <w:rFonts w:ascii="Verdana" w:hAnsi="Verdana" w:cs="宋体"/>
          <w:color w:val="333333"/>
          <w:kern w:val="0"/>
          <w:sz w:val="18"/>
          <w:szCs w:val="18"/>
        </w:rPr>
      </w:pPr>
      <w:r>
        <w:rPr>
          <w:rFonts w:hint="eastAsia" w:ascii="宋体" w:hAnsi="宋体" w:cs="宋体"/>
          <w:color w:val="333333"/>
          <w:kern w:val="0"/>
          <w:sz w:val="24"/>
        </w:rPr>
        <w:t>企业只有在质量意识的教育和活动中，培养职工的团队精神，才能真正把全面质量管理落实到实处，才能让企业质量意识的得到贯穿和提高。</w:t>
      </w:r>
    </w:p>
    <w:p>
      <w:pPr>
        <w:widowControl/>
        <w:spacing w:before="312" w:beforeLines="100" w:line="500" w:lineRule="atLeast"/>
        <w:jc w:val="left"/>
        <w:rPr>
          <w:rFonts w:ascii="宋体" w:hAnsi="宋体" w:cs="宋体"/>
          <w:b/>
          <w:bCs/>
          <w:color w:val="333333"/>
          <w:kern w:val="0"/>
          <w:sz w:val="32"/>
          <w:szCs w:val="32"/>
        </w:rPr>
      </w:pPr>
      <w:bookmarkStart w:id="1" w:name="_Toc362770696"/>
      <w:r>
        <w:rPr>
          <w:rFonts w:hint="eastAsia" w:ascii="宋体" w:hAnsi="宋体" w:cs="宋体"/>
          <w:b/>
          <w:bCs/>
          <w:color w:val="7E8186"/>
          <w:kern w:val="0"/>
          <w:sz w:val="32"/>
          <w:szCs w:val="32"/>
        </w:rPr>
        <w:t>三、质量组织管理体系</w:t>
      </w:r>
      <w:bookmarkEnd w:id="1"/>
      <w:r>
        <w:rPr>
          <w:rFonts w:hint="eastAsia" w:ascii="宋体" w:hAnsi="宋体" w:cs="宋体"/>
          <w:b/>
          <w:bCs/>
          <w:color w:val="333333"/>
          <w:kern w:val="0"/>
          <w:sz w:val="32"/>
          <w:szCs w:val="32"/>
        </w:rPr>
        <w:t> </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我公司质量管理组织机构由总经理领导，下设品检部。由总经理统一抓，品检部负责实施，保证全过程质量统一管理，统一规划、统一安排。这种统一管理模式有利于全员技术水平和人员素质的提高，有利于实现科学管理，达到提高产品质量的目的。公司品质体系中每一级人员（来料检验、过程巡检、成品检验）的思想素质与技术素质是至关重要的。为了提高检验人员的素质，我们采取了思想素质与技术素质一起抓，高中低级人员培训一起抓的方针。公司一直培训专职检验员，对全员进行质量检验职业教育，并举办各种类型的技术考核等。期间企业涌现出一大批优秀质量管理工作者，全员的质量管理水平和技术素质得到了大幅度的提高。</w:t>
      </w:r>
    </w:p>
    <w:p>
      <w:pPr>
        <w:widowControl/>
        <w:spacing w:before="312" w:beforeLines="100" w:line="500" w:lineRule="atLeast"/>
        <w:jc w:val="left"/>
        <w:rPr>
          <w:rFonts w:ascii="宋体" w:hAnsi="宋体" w:cs="宋体"/>
          <w:b/>
          <w:bCs/>
          <w:color w:val="7E8186"/>
          <w:kern w:val="0"/>
          <w:sz w:val="32"/>
          <w:szCs w:val="32"/>
        </w:rPr>
      </w:pPr>
      <w:bookmarkStart w:id="2" w:name="_Toc362770697"/>
      <w:r>
        <w:rPr>
          <w:rFonts w:hint="eastAsia" w:ascii="宋体" w:hAnsi="宋体" w:cs="宋体"/>
          <w:b/>
          <w:bCs/>
          <w:color w:val="7E8186"/>
          <w:kern w:val="0"/>
          <w:sz w:val="32"/>
          <w:szCs w:val="32"/>
        </w:rPr>
        <w:t>四、质量</w:t>
      </w:r>
      <w:bookmarkEnd w:id="2"/>
      <w:r>
        <w:rPr>
          <w:rFonts w:hint="eastAsia" w:ascii="宋体" w:hAnsi="宋体" w:cs="宋体"/>
          <w:b/>
          <w:bCs/>
          <w:color w:val="7E8186"/>
          <w:kern w:val="0"/>
          <w:sz w:val="32"/>
          <w:szCs w:val="32"/>
        </w:rPr>
        <w:t>理念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恒洋伞业始终坚持“优质制程，全员品管，持续改进，诚信服务”的质量管理方针，提出了“以顾客为关注的焦点，让顾客满意”的工作思路，争创领先品牌。</w:t>
      </w:r>
    </w:p>
    <w:p>
      <w:pPr>
        <w:widowControl/>
        <w:spacing w:before="312" w:beforeLines="100" w:line="500" w:lineRule="atLeast"/>
        <w:jc w:val="left"/>
        <w:rPr>
          <w:rFonts w:ascii="宋体" w:hAnsi="宋体" w:cs="宋体"/>
          <w:b/>
          <w:bCs/>
          <w:color w:val="7E8186"/>
          <w:kern w:val="0"/>
          <w:sz w:val="32"/>
          <w:szCs w:val="32"/>
        </w:rPr>
      </w:pPr>
      <w:bookmarkStart w:id="3" w:name="_Toc362770698"/>
      <w:r>
        <w:rPr>
          <w:rFonts w:hint="eastAsia" w:ascii="宋体" w:hAnsi="宋体" w:cs="宋体"/>
          <w:b/>
          <w:bCs/>
          <w:color w:val="7E8186"/>
          <w:kern w:val="0"/>
          <w:sz w:val="32"/>
          <w:szCs w:val="32"/>
        </w:rPr>
        <w:t>五、内部质量管理</w:t>
      </w:r>
      <w:bookmarkEnd w:id="3"/>
    </w:p>
    <w:p>
      <w:pPr>
        <w:widowControl/>
        <w:spacing w:line="500" w:lineRule="atLeast"/>
        <w:jc w:val="left"/>
        <w:rPr>
          <w:rFonts w:ascii="宋体" w:hAnsi="宋体" w:cs="宋体"/>
          <w:b/>
          <w:color w:val="333333"/>
          <w:kern w:val="0"/>
          <w:sz w:val="24"/>
        </w:rPr>
      </w:pPr>
      <w:r>
        <w:rPr>
          <w:rFonts w:hint="eastAsia" w:ascii="宋体" w:hAnsi="宋体" w:cs="宋体"/>
          <w:b/>
          <w:color w:val="333333"/>
          <w:kern w:val="0"/>
          <w:sz w:val="24"/>
        </w:rPr>
        <w:t>1、质量管理体系建立</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公司在20</w:t>
      </w:r>
      <w:r>
        <w:rPr>
          <w:rFonts w:ascii="宋体" w:hAnsi="宋体" w:cs="宋体"/>
          <w:color w:val="333333"/>
          <w:kern w:val="0"/>
          <w:sz w:val="24"/>
        </w:rPr>
        <w:t>12</w:t>
      </w:r>
      <w:r>
        <w:rPr>
          <w:rFonts w:hint="eastAsia" w:ascii="宋体" w:hAnsi="宋体" w:cs="宋体"/>
          <w:color w:val="333333"/>
          <w:kern w:val="0"/>
          <w:sz w:val="24"/>
        </w:rPr>
        <w:t>年通过ISO9001质量管理体系认证。公司建立了一套全面、详尽、严格的质量、环境、职业健康安全管理规章制度和保障文件，这些文件涵盖了产品设计开发、生产管理、设备管理、人员管理、物料管理、生产工艺管理、质量标准管理、质量检验、销售管理、服务管理等各环节，实现了“全面、全员、全过程的”质量管理，做到一切用数据说话，一切工作都有章可循，真正体现了质量管理的科学化、系统化、规范化，使恒洋的产品质量和管理水平都有了质的提高。</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监视和测量质量体系的有效运行，行政人事部除按计划每年组织一次内部审核和一次管理评审外，还采用滚动式方法每个月对各个部门进行监督检查，对审核中发现的问题及时制定纠正措施进行改进，在历次的外部审核中均未出现严重不符合项。在监视质量体系有效运行的同时，企业行政人事部门加强对实物质量的监督抽查力度。除每季度对各部门抽查一次，还增加了每月对各生产工序的抽查，发现问题及时责令限期整改，并作为下次抽查的重点。在采购、生产过程、质量检验、用户反馈等方面应用统计技术，每季度将出现或隐含的质量问题，制定纠正或预防措施进行整改。</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意识与经营思想决定企业文化的走向与发展。在激烈的市场竞争中，产品质量是企业赢得市场的关键，优质的产品能为企业取得良好的市场信誉，进而博得用户的青睐。因此在塑造企业文化的过程中，最高管理者提出了“安全求效益，质量求发展”的经营理念，从思想上，对全体员工贯彻“质量就是市场、声誉就是生命”的观念，要求员工在生产的每一道工序中，时刻警示自己，你的每一步操作都直接影响到产品的质量，影响到产品的市场信誉。所以，严把质量关，上道工序为下道工序负责，已成为员工生产过程中的自觉意识。质量意识的提高，使全员参与质量管理热情高涨。</w:t>
      </w:r>
    </w:p>
    <w:p>
      <w:pPr>
        <w:widowControl/>
        <w:spacing w:line="500" w:lineRule="atLeast"/>
        <w:jc w:val="left"/>
        <w:rPr>
          <w:rFonts w:ascii="宋体" w:hAnsi="宋体" w:cs="宋体"/>
          <w:color w:val="333333"/>
          <w:kern w:val="0"/>
          <w:sz w:val="24"/>
        </w:rPr>
      </w:pPr>
      <w:r>
        <w:rPr>
          <w:rFonts w:hint="eastAsia" w:ascii="宋体" w:hAnsi="宋体" w:cs="宋体"/>
          <w:b/>
          <w:bCs/>
          <w:color w:val="333333"/>
          <w:kern w:val="0"/>
          <w:sz w:val="24"/>
        </w:rPr>
        <w:t>2、加强质量管理，充分发挥质量检验的作用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保证质量管理体系持续有效运行，确保产品质量稳步提高，企业确定了质量管理的主题是“加强科学管理，纠正不良习惯，强化过程控制，提高工作质量和效益”。为巩固质量管理的成果企业又确定了质量效益的主题是“效益就是企业的生命，要向产品质量要效益，严格控制产品成本，向采购质量要效益，大幅度降低采购成本，向制造质量要效益，提高效率，减少损失，向工作质量要效益，全面提高管理工作水平”。在质量和效益两主题的运行中公司重新制定和完善了企业的各项管理规章制度，规范产品生产程序，有效控制了产品质量，相继出台了“质量考核制度”、“售后服务管理办法”等系列十余种管理制度，建立了一整套内部质量控制管理体系，把企业的各项质量管理工作提升到一个新的水平。</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w:t>
      </w:r>
      <w:r>
        <w:rPr>
          <w:rFonts w:hint="eastAsia" w:ascii="宋体" w:hAnsi="宋体" w:cs="宋体"/>
          <w:b/>
          <w:bCs/>
          <w:color w:val="333333"/>
          <w:kern w:val="0"/>
          <w:sz w:val="24"/>
        </w:rPr>
        <w:t>计量工作管理</w:t>
      </w:r>
      <w:r>
        <w:rPr>
          <w:rFonts w:hint="eastAsia" w:ascii="宋体" w:hAnsi="宋体" w:cs="宋体"/>
          <w:color w:val="333333"/>
          <w:kern w:val="0"/>
          <w:sz w:val="24"/>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加强了计量管理工作，自公司创立以来，为加强计量管理，从原材料采购、过程管理、生产设备、检验设备、工序检验、成品检验等进行检定、校验、使用监督、流转管理，建立了一整套管理文件和控制方法，先后购置了齐全的国内先进的检测设备，有盐雾试验机、邵氏硬度计、涂层测厚仪、百格刀等一批精密的计量检测设备，大幅提高了产品的检验能力。卓有成效的计量管理为产品质量的稳定提高提供了良好的保证手段。</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4、质量检验方面管理</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公司还应制定相应的保养计划，并落实到人以保持该设备应有的技术状态。</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切实加强供应商供货的质量检查验收，督促供应商依法履行质量责任，严把原材料入库质量关，严格工艺纪律，严格生产全过程的质量控制，加强质量监督队伍建设，加强对监督人员的教育和培养，不断提高其素质，完善监督手段，提高质量改进能力，增强其权威性和有效性。</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5、定期召开质量例会，加快质量问题解决速度</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定期召开质量会议，深入开展质量提升活动，发现质量问题时，要积极受理并加快办事效率，期限解决。建立质量审核制度，财务部门把产品的制造和销售过程中所发生的直接质量成本以及间接质量成本列入统计项目。在例会中有惩罚也有奖励，不能只奖不罚，也不能只罚不奖，建立了质量激励机制，明确各岗位的质量规范、质量责任，实行“质量否决权”并认真考核，把考核结果作为对职工调动、晋级、提升、奖励或处罚的重要依据，发动职工积极参加质量管理活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总之，企业牢固树立“质量第一”的观念，把质量作为企业和产品的生命，用以质取胜的发展战略落实到车间的生产经营管理活动的全过程，鼓励技术创新，加强技术改造，不断提高产品的质量和档次，使企业在竞争中立于不败之地。</w:t>
      </w:r>
      <w:bookmarkStart w:id="4" w:name="_Toc362770699"/>
      <w:bookmarkEnd w:id="4"/>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六、企业质量/环境/职业健康安全方针和目标质量承诺</w:t>
      </w:r>
    </w:p>
    <w:p>
      <w:pPr>
        <w:spacing w:line="500" w:lineRule="exact"/>
        <w:rPr>
          <w:rFonts w:ascii="宋体" w:hAnsi="宋体"/>
          <w:b/>
          <w:color w:val="000000"/>
          <w:szCs w:val="21"/>
        </w:rPr>
      </w:pPr>
      <w:r>
        <w:rPr>
          <w:rFonts w:hint="eastAsia" w:ascii="宋体" w:hAnsi="宋体" w:cs="宋体"/>
          <w:color w:val="333333"/>
          <w:kern w:val="0"/>
          <w:sz w:val="24"/>
        </w:rPr>
        <w:t>1、</w:t>
      </w:r>
      <w:r>
        <w:rPr>
          <w:rFonts w:hint="eastAsia" w:ascii="宋体" w:hAnsi="宋体"/>
          <w:b/>
          <w:color w:val="000000"/>
          <w:szCs w:val="21"/>
        </w:rPr>
        <w:t>优质制程，全员品管，持续改进，诚信服务。</w:t>
      </w:r>
    </w:p>
    <w:p>
      <w:pPr>
        <w:spacing w:line="500" w:lineRule="exact"/>
        <w:ind w:firstLine="422" w:firstLineChars="200"/>
        <w:rPr>
          <w:rFonts w:ascii="宋体" w:hAnsi="宋体"/>
          <w:b/>
          <w:color w:val="000000"/>
          <w:szCs w:val="21"/>
        </w:rPr>
      </w:pPr>
      <w:r>
        <w:rPr>
          <w:rFonts w:hint="eastAsia" w:ascii="宋体" w:hAnsi="宋体"/>
          <w:b/>
          <w:color w:val="000000"/>
          <w:szCs w:val="21"/>
        </w:rPr>
        <w:t>节能降耗，绿色环保，遵纪守法，持续改进。</w:t>
      </w:r>
    </w:p>
    <w:p>
      <w:pPr>
        <w:spacing w:line="500" w:lineRule="exact"/>
        <w:ind w:firstLine="422" w:firstLineChars="200"/>
        <w:rPr>
          <w:rFonts w:hint="eastAsia" w:ascii="宋体" w:hAnsi="宋体"/>
          <w:b/>
          <w:color w:val="000000"/>
          <w:szCs w:val="21"/>
        </w:rPr>
      </w:pPr>
      <w:r>
        <w:rPr>
          <w:rFonts w:hint="eastAsia" w:ascii="宋体" w:hAnsi="宋体"/>
          <w:b/>
          <w:color w:val="000000"/>
          <w:szCs w:val="21"/>
        </w:rPr>
        <w:t>以人为本，始终追求全员安康。</w:t>
      </w:r>
    </w:p>
    <w:p>
      <w:pPr>
        <w:spacing w:line="500" w:lineRule="exact"/>
        <w:rPr>
          <w:rFonts w:ascii="宋体" w:hAnsi="宋体" w:cs="宋体"/>
          <w:color w:val="333333"/>
          <w:kern w:val="0"/>
          <w:sz w:val="24"/>
        </w:rPr>
      </w:pPr>
      <w:r>
        <w:rPr>
          <w:rFonts w:hint="eastAsia" w:ascii="宋体" w:hAnsi="宋体" w:cs="宋体"/>
          <w:color w:val="333333"/>
          <w:kern w:val="0"/>
          <w:sz w:val="24"/>
        </w:rPr>
        <w:t>2、质量/环境/职业健康安全承诺：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从全面质量管理的基础入手，牢固树立“质量第一”的生产经营指导思想，狠抓生产现场关键工序的质量控制，保证产品质量符合国家标准和广大消费者的要求。</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保持管理体系,采取有效措施持续改进,对任何偏离质量/环境/职业健康安全方针和质量/环境/职业健康安全目标的行为予以纠正和预防。</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全体员工务必遵循本公司的质量/环境/职业健康安全方针、质量/环境/职业健康安全目标和承诺，以一流的管理,优质的产品,满意的服务不断地提供高科技产品服务于市场。</w:t>
      </w:r>
    </w:p>
    <w:p>
      <w:pPr>
        <w:widowControl/>
        <w:spacing w:before="312" w:beforeLines="100" w:line="500" w:lineRule="atLeast"/>
        <w:jc w:val="left"/>
        <w:rPr>
          <w:rFonts w:ascii="宋体" w:hAnsi="宋体" w:cs="宋体"/>
          <w:b/>
          <w:bCs/>
          <w:color w:val="7E8186"/>
          <w:kern w:val="0"/>
          <w:sz w:val="32"/>
          <w:szCs w:val="32"/>
        </w:rPr>
      </w:pPr>
      <w:bookmarkStart w:id="5" w:name="_Toc362770700"/>
      <w:r>
        <w:rPr>
          <w:rFonts w:hint="eastAsia" w:ascii="宋体" w:hAnsi="宋体" w:cs="宋体"/>
          <w:b/>
          <w:bCs/>
          <w:color w:val="7E8186"/>
          <w:kern w:val="0"/>
          <w:sz w:val="32"/>
          <w:szCs w:val="32"/>
        </w:rPr>
        <w:t>七、法规保证体系</w:t>
      </w:r>
      <w:bookmarkEnd w:id="5"/>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质量管理法规保证系统主要包括：（1）国家、部、省级条例、标准（GB）及规定。（2）ISO、ASTM等国际标准。（3）品检部制定的内控标准、检验工艺、技术规程及各项责任制定等。作为对全厂产品质量控制和确保检验质量的法规依据。</w:t>
      </w:r>
    </w:p>
    <w:p>
      <w:pPr>
        <w:widowControl/>
        <w:spacing w:before="312" w:beforeLines="100" w:line="500" w:lineRule="atLeast"/>
        <w:jc w:val="left"/>
        <w:rPr>
          <w:rFonts w:ascii="宋体" w:hAnsi="宋体" w:cs="宋体"/>
          <w:b/>
          <w:bCs/>
          <w:color w:val="7E8186"/>
          <w:kern w:val="0"/>
          <w:sz w:val="32"/>
          <w:szCs w:val="32"/>
        </w:rPr>
      </w:pPr>
      <w:bookmarkStart w:id="6" w:name="_Toc362770701"/>
      <w:r>
        <w:rPr>
          <w:rFonts w:hint="eastAsia" w:ascii="宋体" w:hAnsi="宋体" w:cs="宋体"/>
          <w:b/>
          <w:bCs/>
          <w:color w:val="7E8186"/>
          <w:kern w:val="0"/>
          <w:sz w:val="32"/>
          <w:szCs w:val="32"/>
        </w:rPr>
        <w:t>八、设备保证体系</w:t>
      </w:r>
      <w:bookmarkEnd w:id="6"/>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设备是生产产品的必备工具，良好的设备状态是保证产品质量的前提条件，其完好率和精度是保证产品质量的关键。公司具体做法是：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1.对影响产品质量的关键设备进行技术改造；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2.建立设备维护保养制度，定人、定责、定期进行维护；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3.引进先进检验设备，完善各项检测手段；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4.对检测仪器、仪表进行定期计量检定，确保仪器、仪表处于完好状态等等。</w:t>
      </w:r>
    </w:p>
    <w:p>
      <w:pPr>
        <w:widowControl/>
        <w:spacing w:before="312" w:beforeLines="100" w:line="500" w:lineRule="atLeast"/>
        <w:jc w:val="left"/>
        <w:rPr>
          <w:rFonts w:ascii="宋体" w:hAnsi="宋体" w:cs="宋体"/>
          <w:b/>
          <w:bCs/>
          <w:color w:val="7E8186"/>
          <w:kern w:val="0"/>
          <w:sz w:val="32"/>
          <w:szCs w:val="32"/>
        </w:rPr>
      </w:pPr>
      <w:bookmarkStart w:id="7" w:name="_Toc362770702"/>
      <w:r>
        <w:rPr>
          <w:rFonts w:hint="eastAsia" w:ascii="宋体" w:hAnsi="宋体" w:cs="宋体"/>
          <w:b/>
          <w:bCs/>
          <w:color w:val="7E8186"/>
          <w:kern w:val="0"/>
          <w:sz w:val="32"/>
          <w:szCs w:val="32"/>
        </w:rPr>
        <w:t>九、积极采用国际标准及国外先进标准</w:t>
      </w:r>
      <w:bookmarkEnd w:id="7"/>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面对国内外市场的激烈竞争，我公司积极采用国际标准及浙江制造团体标准，即采用国际标准化组织（ISO）以及经浙江省品牌建设联合会确认并公布的团体标准。企业依据国际标准进行内部标准制定，采用严于国际标准的浙江制造团体标准来控制产品参数生产，大大提高了产品的质量，促进了公司国内外市场的发展。</w:t>
      </w:r>
    </w:p>
    <w:p>
      <w:pPr>
        <w:widowControl/>
        <w:spacing w:before="312" w:beforeLines="100" w:line="500" w:lineRule="atLeast"/>
        <w:jc w:val="left"/>
        <w:rPr>
          <w:rFonts w:ascii="宋体" w:hAnsi="宋体" w:cs="宋体"/>
          <w:b/>
          <w:bCs/>
          <w:color w:val="7E8186"/>
          <w:kern w:val="0"/>
          <w:sz w:val="32"/>
          <w:szCs w:val="32"/>
        </w:rPr>
      </w:pPr>
      <w:bookmarkStart w:id="8" w:name="_Toc362770703"/>
      <w:r>
        <w:rPr>
          <w:rFonts w:hint="eastAsia" w:ascii="宋体" w:hAnsi="宋体" w:cs="宋体"/>
          <w:b/>
          <w:bCs/>
          <w:color w:val="7E8186"/>
          <w:kern w:val="0"/>
          <w:sz w:val="32"/>
          <w:szCs w:val="32"/>
        </w:rPr>
        <w:t>十、产品认证认可体系</w:t>
      </w:r>
      <w:bookmarkEnd w:id="8"/>
      <w:r>
        <w:rPr>
          <w:rFonts w:hint="eastAsia" w:ascii="宋体" w:hAnsi="宋体" w:cs="宋体"/>
          <w:b/>
          <w:bCs/>
          <w:color w:val="7E8186"/>
          <w:kern w:val="0"/>
          <w:sz w:val="32"/>
          <w:szCs w:val="32"/>
        </w:rPr>
        <w:t> </w:t>
      </w:r>
    </w:p>
    <w:p>
      <w:pPr>
        <w:spacing w:line="360" w:lineRule="auto"/>
        <w:ind w:firstLine="480" w:firstLineChars="200"/>
        <w:rPr>
          <w:rFonts w:ascii="宋体" w:hAnsi="宋体"/>
          <w:sz w:val="24"/>
        </w:rPr>
      </w:pPr>
      <w:r>
        <w:rPr>
          <w:rFonts w:hint="eastAsia" w:ascii="宋体" w:hAnsi="宋体"/>
          <w:sz w:val="24"/>
        </w:rPr>
        <w:t>公司</w:t>
      </w:r>
      <w:r>
        <w:rPr>
          <w:rFonts w:hint="eastAsia" w:ascii="宋体" w:hAnsi="宋体"/>
          <w:color w:val="000000"/>
          <w:sz w:val="24"/>
        </w:rPr>
        <w:t>高度重视质量管理体系的建设，</w:t>
      </w:r>
      <w:r>
        <w:rPr>
          <w:rFonts w:hint="eastAsia" w:ascii="宋体" w:hAnsi="宋体"/>
          <w:sz w:val="24"/>
        </w:rPr>
        <w:t>在实践中不断开拓创新，积极进取。已通过ISO9001:2015质量管理体系、ISO14001:2015环境管理体系、I</w:t>
      </w:r>
      <w:r>
        <w:rPr>
          <w:rFonts w:ascii="宋体" w:hAnsi="宋体"/>
          <w:sz w:val="24"/>
        </w:rPr>
        <w:t>SO45001</w:t>
      </w:r>
      <w:r>
        <w:rPr>
          <w:rFonts w:hint="eastAsia" w:ascii="宋体" w:hAnsi="宋体"/>
          <w:sz w:val="24"/>
        </w:rPr>
        <w:t>：2018职业健康安全管理体系等一系列认证。</w:t>
      </w:r>
      <w:r>
        <w:rPr>
          <w:rFonts w:hint="eastAsia"/>
          <w:color w:val="000000"/>
          <w:sz w:val="24"/>
        </w:rPr>
        <w:t>建立了完整的质量管理流程，并且严格按照该流程执行。完善的质量为恒洋进一步开拓市场提供了可靠的质量保证。</w:t>
      </w:r>
    </w:p>
    <w:p>
      <w:pPr>
        <w:widowControl/>
        <w:spacing w:before="312" w:beforeLines="100" w:line="500" w:lineRule="atLeast"/>
        <w:jc w:val="left"/>
        <w:rPr>
          <w:rFonts w:ascii="宋体" w:hAnsi="宋体" w:cs="宋体"/>
          <w:b/>
          <w:bCs/>
          <w:color w:val="7E8186"/>
          <w:kern w:val="0"/>
          <w:sz w:val="32"/>
          <w:szCs w:val="32"/>
        </w:rPr>
      </w:pPr>
      <w:bookmarkStart w:id="9" w:name="_Toc362770704"/>
      <w:r>
        <w:rPr>
          <w:rFonts w:hint="eastAsia" w:ascii="宋体" w:hAnsi="宋体" w:cs="宋体"/>
          <w:b/>
          <w:bCs/>
          <w:color w:val="7E8186"/>
          <w:kern w:val="0"/>
          <w:sz w:val="32"/>
          <w:szCs w:val="32"/>
        </w:rPr>
        <w:t>十一、质量控制体系</w:t>
      </w:r>
      <w:bookmarkEnd w:id="9"/>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1.定期召开质量例会，由总经理牵头，相关部门及管理者代表负责收集近期质量信息，及时整改确保质量体系得到有效运行； </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2.从原辅材料进厂开始，对来料进行每批次检测检验，确保按原材料检验规范和采购管理制度的落实；</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3.在全厂特殊过程设立质量控制点，及时掌握各工序产品质量信息，将不合格品消除在萌芽状态；</w:t>
      </w:r>
    </w:p>
    <w:p>
      <w:pPr>
        <w:widowControl/>
        <w:spacing w:line="500" w:lineRule="atLeast"/>
        <w:ind w:firstLine="480"/>
        <w:jc w:val="left"/>
        <w:rPr>
          <w:rFonts w:ascii="Verdana" w:hAnsi="Verdana" w:cs="宋体"/>
          <w:color w:val="333333"/>
          <w:kern w:val="0"/>
          <w:sz w:val="18"/>
          <w:szCs w:val="18"/>
        </w:rPr>
      </w:pPr>
      <w:r>
        <w:rPr>
          <w:rFonts w:hint="eastAsia" w:ascii="宋体" w:hAnsi="宋体" w:cs="宋体"/>
          <w:color w:val="333333"/>
          <w:kern w:val="0"/>
          <w:sz w:val="24"/>
        </w:rPr>
        <w:t>4.建立产品质量综合性能台帐，进行质量统计、质量分析，对影响质量的因素及时整改，及时调整生产工艺。</w:t>
      </w:r>
    </w:p>
    <w:p>
      <w:pPr>
        <w:widowControl/>
        <w:spacing w:before="312" w:beforeLines="100" w:line="500" w:lineRule="atLeast"/>
        <w:jc w:val="left"/>
        <w:rPr>
          <w:rFonts w:ascii="宋体" w:hAnsi="宋体" w:cs="宋体"/>
          <w:b/>
          <w:bCs/>
          <w:color w:val="7E8186"/>
          <w:kern w:val="0"/>
          <w:sz w:val="32"/>
          <w:szCs w:val="32"/>
        </w:rPr>
      </w:pPr>
      <w:bookmarkStart w:id="10" w:name="_Toc362770705"/>
      <w:r>
        <w:rPr>
          <w:rFonts w:hint="eastAsia" w:ascii="宋体" w:hAnsi="宋体" w:cs="宋体"/>
          <w:b/>
          <w:bCs/>
          <w:color w:val="7E8186"/>
          <w:kern w:val="0"/>
          <w:sz w:val="32"/>
          <w:szCs w:val="32"/>
        </w:rPr>
        <w:t>十二、绩效考核办法</w:t>
      </w:r>
      <w:bookmarkEnd w:id="10"/>
      <w:r>
        <w:rPr>
          <w:rFonts w:hint="eastAsia" w:ascii="宋体" w:hAnsi="宋体" w:cs="宋体"/>
          <w:b/>
          <w:bCs/>
          <w:color w:val="7E8186"/>
          <w:kern w:val="0"/>
          <w:sz w:val="32"/>
          <w:szCs w:val="32"/>
        </w:rPr>
        <w:t>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俗话说：没有规矩，不成方圆， 企业管理同样如此。公司对每个岗位制定了《绩效考核办法》，对工作量、准确性、及时性、所管理设备的保养情况、出勤、及工作方法的创新等方面制定量化标准。一切以数据综合评定为准，避免偏袒任何人，并在岗位工资的基础上以考核结果发放效益工资，不仅体现多劳多得，更重要的是引导员工开动脑筋，努力创新并调动大家的积极性。否则年复一年，重复地做相同的事情，将会抹杀大家的工作激情，企业人员将会很快遭到淘汰。</w:t>
      </w:r>
    </w:p>
    <w:p>
      <w:pPr>
        <w:widowControl/>
        <w:spacing w:before="312" w:beforeLines="100" w:line="500" w:lineRule="atLeast"/>
        <w:jc w:val="left"/>
        <w:rPr>
          <w:rFonts w:ascii="宋体" w:hAnsi="宋体" w:cs="宋体"/>
          <w:b/>
          <w:bCs/>
          <w:color w:val="7E8186"/>
          <w:kern w:val="0"/>
          <w:sz w:val="32"/>
          <w:szCs w:val="32"/>
        </w:rPr>
      </w:pPr>
      <w:bookmarkStart w:id="11" w:name="_Toc362770706"/>
      <w:r>
        <w:rPr>
          <w:rFonts w:hint="eastAsia" w:ascii="宋体" w:hAnsi="宋体" w:cs="宋体"/>
          <w:b/>
          <w:bCs/>
          <w:color w:val="7E8186"/>
          <w:kern w:val="0"/>
          <w:sz w:val="32"/>
          <w:szCs w:val="32"/>
        </w:rPr>
        <w:t>十三、企业文化 注重质量理念</w:t>
      </w:r>
      <w:bookmarkEnd w:id="11"/>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企业文化是企业个性化的根本体现，它是企业生存、竞争、发展的灵魂。如果一个企业要追求效益，没有积极向上的精神和良好的文化氛围，那么这个企业就不能健康发展，当然决不能成为一流企业。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领导意识到制度和收入调节虽然是主要的管理手段，但仅仅靠这些硬管理是远远不够的。“员工是企业的财富”，员工的积极性与创造力关系到企业的未来。作为组成企业的每个人，他在企业中形成的质量观、道德观直接影响着日常工作的态度。因此，企业要树立良好的文化内涵，就要注重员工精神方面的培养。</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公司历来重视厂内的厂容厂貌，年年投入，花大力气开展美丽工厂建设和日常6S活动，整治工作场所的环境卫生。环境好带来心情好，工作效率相应提高了。</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每年要制定详细的职工培训计划，中途如果部门根据需要提出培训申请也尽量安排。如果员工自己外出充电，公司领导都是非常鼓励的，尽量提供工作和学习上的方便。这样保证每个有需要的员工都能得到提高自身素质的机会。</w:t>
      </w:r>
    </w:p>
    <w:p>
      <w:pPr>
        <w:widowControl/>
        <w:spacing w:before="312" w:beforeLines="100" w:line="500" w:lineRule="atLeast"/>
        <w:jc w:val="left"/>
        <w:rPr>
          <w:rFonts w:ascii="宋体" w:hAnsi="宋体" w:cs="宋体"/>
          <w:b/>
          <w:bCs/>
          <w:color w:val="7E8186"/>
          <w:kern w:val="0"/>
          <w:sz w:val="32"/>
          <w:szCs w:val="32"/>
        </w:rPr>
      </w:pPr>
      <w:bookmarkStart w:id="12" w:name="_Toc362770707"/>
      <w:r>
        <w:rPr>
          <w:rFonts w:hint="eastAsia" w:ascii="宋体" w:hAnsi="宋体" w:cs="宋体"/>
          <w:b/>
          <w:bCs/>
          <w:color w:val="7E8186"/>
          <w:kern w:val="0"/>
          <w:sz w:val="32"/>
          <w:szCs w:val="32"/>
        </w:rPr>
        <w:t>十四、团队稳定 择优凝聚人心</w:t>
      </w:r>
      <w:bookmarkEnd w:id="1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企业凝聚力、团队精神与质量保证能力关系密切，凝聚力越强，企业部门及成员之间的关系越融洽，企业的整体目标和质量目标越容易实现。要加强企业凝聚力，必须注重企业成员之间的相互沟通。通过沟通，可以促进信息在成员之间的流动，使成员之间加强了解，促进成员之间的相互接纳，提高企业成员之间的团队合作精神。</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管理不是一个部门的事，需要所有涉及的部门通力合作。质量信息的反馈与传递尤为重要，公司实施了从原材料进厂到成品出厂整个流程的内部管理，通过信息反馈单、内部电话、例会、专题会等方式，让所有相关部门都能了解到产品各个过程的质量信息，保证了部门之间的有效沟通。另外，公司高层领导形成了深入车间的良好习惯，每天最少在整个生产线转一到两圈，随时了解当天的生产情况，员工有问题建议也能直接上达，提高了效率和亲和力。</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员工的待遇是关系到团队稳定的关键问题，公司根据岗位的重要性和每个员工的具体表现，逐渐拉大在岗人员工资差距，使关键岗位、表现优异者的积极性得以持久，而低收入者向他们看齐，形成一种奋发向上的局面。</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除了外聘或引进一些人才外，更注重从内部发现和培养人才，敢于从一线员工发现和提拔技术和管理人才，既看文凭，又看水平；并注意新老结合，以老带新，保持队伍的活力和连续性。通过多年的培养和调整，公司现有的管理和技术人才分明，关键岗位形成了良好的梯队，奠定了质量管理良性发展的人员基础。</w:t>
      </w:r>
    </w:p>
    <w:p>
      <w:pPr>
        <w:widowControl/>
        <w:spacing w:before="312" w:beforeLines="100" w:line="500" w:lineRule="atLeast"/>
        <w:jc w:val="left"/>
        <w:rPr>
          <w:rFonts w:ascii="宋体" w:hAnsi="宋体" w:cs="宋体"/>
          <w:b/>
          <w:bCs/>
          <w:color w:val="7E8186"/>
          <w:kern w:val="0"/>
          <w:sz w:val="32"/>
          <w:szCs w:val="32"/>
        </w:rPr>
      </w:pPr>
      <w:bookmarkStart w:id="13" w:name="_Toc362770708"/>
      <w:bookmarkEnd w:id="13"/>
      <w:bookmarkStart w:id="14" w:name="_Toc352330484"/>
      <w:bookmarkEnd w:id="14"/>
      <w:bookmarkStart w:id="15" w:name="_Toc264550805"/>
      <w:bookmarkEnd w:id="15"/>
      <w:r>
        <w:rPr>
          <w:rFonts w:hint="eastAsia" w:ascii="宋体" w:hAnsi="宋体" w:cs="宋体"/>
          <w:b/>
          <w:bCs/>
          <w:color w:val="7E8186"/>
          <w:kern w:val="0"/>
          <w:sz w:val="32"/>
          <w:szCs w:val="32"/>
        </w:rPr>
        <w:t>十五、售后服务承诺</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为使客户放心使用我公司产品，现将我公司产品质量、售后服务等给客户一个可靠而有效的承诺：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1.质量上产品的质保期为1</w:t>
      </w:r>
      <w:r>
        <w:rPr>
          <w:rFonts w:ascii="宋体" w:hAnsi="宋体" w:cs="宋体"/>
          <w:color w:val="333333"/>
          <w:kern w:val="0"/>
          <w:sz w:val="24"/>
        </w:rPr>
        <w:t>8</w:t>
      </w:r>
      <w:r>
        <w:rPr>
          <w:rFonts w:hint="eastAsia" w:ascii="宋体" w:hAnsi="宋体" w:cs="宋体"/>
          <w:color w:val="333333"/>
          <w:kern w:val="0"/>
          <w:sz w:val="24"/>
        </w:rPr>
        <w:t>个月。</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2.产品质保期内，若产品出现质量问题，制造商应免费更换响应数量的产品。因用户使用操作不当或其他非质量问题导致产品无法正常使用，应根据用户的需求组织或协助解决。</w:t>
      </w:r>
    </w:p>
    <w:p>
      <w:pPr>
        <w:widowControl/>
        <w:spacing w:before="312" w:beforeLines="100" w:line="500" w:lineRule="atLeast"/>
        <w:jc w:val="left"/>
        <w:rPr>
          <w:rFonts w:ascii="宋体" w:hAnsi="宋体" w:cs="宋体"/>
          <w:b/>
          <w:bCs/>
          <w:color w:val="7E8186"/>
          <w:kern w:val="0"/>
          <w:sz w:val="32"/>
          <w:szCs w:val="32"/>
        </w:rPr>
      </w:pPr>
      <w:bookmarkStart w:id="16" w:name="_Toc362770709"/>
      <w:r>
        <w:rPr>
          <w:rFonts w:hint="eastAsia" w:ascii="宋体" w:hAnsi="宋体" w:cs="宋体"/>
          <w:b/>
          <w:bCs/>
          <w:color w:val="7E8186"/>
          <w:kern w:val="0"/>
          <w:sz w:val="32"/>
          <w:szCs w:val="32"/>
        </w:rPr>
        <w:t>十六、确立多种方式与相关方进行沟通</w:t>
      </w:r>
      <w:bookmarkEnd w:id="16"/>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a)与员工沟通：通过工会组织、职工大会、调查问卷、例会等方式使员工了解企业文化、制度、目标、措施、动态等。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b)与供应商和客户沟通。通过供货会、展会、行业会议参观介绍，拜访、宣传资料、现场指导等方式与供应商和客户保持沟通。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c)与政府沟通。定期上报统计报告、数据，参与政府各项会议及座谈会。</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d)与公众沟通。通过标牌、报纸、杂志等媒体广泛宣传。通过员工穿着配戴，参与相关社会活动等形式，让社会了解。</w:t>
      </w:r>
    </w:p>
    <w:p>
      <w:pPr>
        <w:widowControl/>
        <w:spacing w:before="312" w:beforeLines="100" w:line="500" w:lineRule="atLeast"/>
        <w:jc w:val="left"/>
        <w:rPr>
          <w:rFonts w:ascii="宋体" w:hAnsi="宋体" w:cs="宋体"/>
          <w:b/>
          <w:bCs/>
          <w:color w:val="7E8186"/>
          <w:kern w:val="0"/>
          <w:sz w:val="32"/>
          <w:szCs w:val="32"/>
        </w:rPr>
      </w:pPr>
      <w:bookmarkStart w:id="17" w:name="_Toc362770710"/>
      <w:r>
        <w:rPr>
          <w:rFonts w:hint="eastAsia" w:ascii="宋体" w:hAnsi="宋体" w:cs="宋体"/>
          <w:b/>
          <w:bCs/>
          <w:color w:val="7E8186"/>
          <w:kern w:val="0"/>
          <w:sz w:val="32"/>
          <w:szCs w:val="32"/>
        </w:rPr>
        <w:t>十</w:t>
      </w:r>
      <w:bookmarkEnd w:id="17"/>
      <w:r>
        <w:rPr>
          <w:rFonts w:hint="eastAsia" w:ascii="宋体" w:hAnsi="宋体" w:cs="宋体"/>
          <w:b/>
          <w:bCs/>
          <w:color w:val="7E8186"/>
          <w:kern w:val="0"/>
          <w:sz w:val="32"/>
          <w:szCs w:val="32"/>
        </w:rPr>
        <w:t>七、道德行为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a)公司把厚德载物，诚信守法作为企业的基本准则，也作为每个员工必须遵守的处事原则。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b)多年来，恪守经营道德，在与顾客和供应商等往来中建立了诚信合作、互惠互利的伙伴合作关系，实行共赢。</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c)公司追求薪酬系统的简明化和科学化，在制订及管理薪酬系统的过程中始终以公平公正、竞争性、激励性、公司经济效益相结合、合法性五个原则。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d)公司每年通过各种评比先进工作者、优秀员工等形式对员工进行奖励，使员工从工作中不仅得到薪资，还有荣誉、自信、尊严、自身价值等。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e)公司通过树立标兵、通报表彰、颁发荣誉证书等形式鼓励员工，从而增强了员工凝聚力和向心力，创造了更高的绩效。</w:t>
      </w:r>
    </w:p>
    <w:p>
      <w:pPr>
        <w:widowControl/>
        <w:spacing w:before="312" w:beforeLines="100" w:line="500" w:lineRule="atLeast"/>
        <w:jc w:val="left"/>
        <w:rPr>
          <w:rFonts w:ascii="宋体" w:hAnsi="宋体" w:cs="宋体"/>
          <w:b/>
          <w:bCs/>
          <w:color w:val="7E8186"/>
          <w:kern w:val="0"/>
          <w:sz w:val="32"/>
          <w:szCs w:val="32"/>
        </w:rPr>
      </w:pPr>
      <w:bookmarkStart w:id="18" w:name="_Toc362770711"/>
      <w:r>
        <w:rPr>
          <w:rFonts w:hint="eastAsia" w:ascii="宋体" w:hAnsi="宋体" w:cs="宋体"/>
          <w:b/>
          <w:bCs/>
          <w:color w:val="7E8186"/>
          <w:kern w:val="0"/>
          <w:sz w:val="32"/>
          <w:szCs w:val="32"/>
        </w:rPr>
        <w:t>十八、建立完善的顾客满意测量系统</w:t>
      </w:r>
      <w:bookmarkEnd w:id="18"/>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公司通过发放客户满意度调查表、调查问卷，电话、专题调查等多种渠道及方式实施顾客满意度调查。从顾客的忠诚度水平、感知价值、满意度水平、预期产品质量水平、竞争对手比较等多方面了解客户信息。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a)问卷调查。对公司产品进行随机调查，按照等级计分来咨询顾客满意度，并将信息反馈公司及相关部门，对客户不满意的项目通知相关部门进行改时和提高，一周内对改善进行确认，直至顾客满意。</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b)电话调查。通过电话拜访客户并进行调研。</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c)定期拜访。公司定期进行上门拜访，跟踪产品使用情况，及时了解用户的意见。</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获取与竞争对手对比信息</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d)充分利用网络资源查询了解竞争对手的基本信息，通过竞争对手举办的研讨会和新闻发布会收集竞争对手最新动态，通过行业协会、展览会等了解信息。</w:t>
      </w:r>
    </w:p>
    <w:p>
      <w:pPr>
        <w:widowControl/>
        <w:spacing w:before="312" w:beforeLines="100" w:line="500" w:lineRule="atLeast"/>
        <w:jc w:val="left"/>
        <w:rPr>
          <w:rFonts w:ascii="宋体" w:hAnsi="宋体" w:cs="宋体"/>
          <w:b/>
          <w:bCs/>
          <w:color w:val="7E8186"/>
          <w:kern w:val="0"/>
          <w:sz w:val="32"/>
          <w:szCs w:val="32"/>
        </w:rPr>
      </w:pPr>
      <w:bookmarkStart w:id="19" w:name="_Toc362770712"/>
      <w:r>
        <w:rPr>
          <w:rFonts w:hint="eastAsia" w:ascii="宋体" w:hAnsi="宋体" w:cs="宋体"/>
          <w:b/>
          <w:bCs/>
          <w:color w:val="7E8186"/>
          <w:kern w:val="0"/>
          <w:sz w:val="32"/>
          <w:szCs w:val="32"/>
        </w:rPr>
        <w:t>十九、员工绩效管理系统</w:t>
      </w:r>
      <w:bookmarkEnd w:id="19"/>
      <w:r>
        <w:rPr>
          <w:rFonts w:hint="eastAsia" w:ascii="宋体" w:hAnsi="宋体" w:cs="宋体"/>
          <w:b/>
          <w:bCs/>
          <w:color w:val="7E8186"/>
          <w:kern w:val="0"/>
          <w:sz w:val="32"/>
          <w:szCs w:val="32"/>
        </w:rPr>
        <w:t> </w:t>
      </w:r>
    </w:p>
    <w:p>
      <w:pPr>
        <w:pStyle w:val="15"/>
        <w:spacing w:line="360" w:lineRule="auto"/>
        <w:ind w:firstLine="480" w:firstLineChars="200"/>
        <w:rPr>
          <w:rFonts w:ascii="宋体" w:hAnsi="宋体"/>
          <w:bCs/>
          <w:color w:val="000000"/>
          <w:sz w:val="24"/>
          <w:szCs w:val="24"/>
        </w:rPr>
      </w:pPr>
      <w:r>
        <w:rPr>
          <w:rFonts w:hint="eastAsia" w:ascii="宋体" w:hAnsi="宋体"/>
          <w:bCs/>
          <w:color w:val="000000"/>
          <w:sz w:val="24"/>
          <w:szCs w:val="24"/>
        </w:rPr>
        <w:t>公司建立恒洋员工绩效管理体系。通过能力、业绩、价值观三个维度评价员工绩效。KPI指标库是未来业绩考核的主要指标来源。</w:t>
      </w:r>
    </w:p>
    <w:p>
      <w:pPr>
        <w:pStyle w:val="15"/>
        <w:spacing w:line="360" w:lineRule="auto"/>
        <w:ind w:firstLine="480" w:firstLineChars="200"/>
        <w:rPr>
          <w:rFonts w:ascii="宋体" w:hAnsi="宋体"/>
          <w:color w:val="000000"/>
          <w:sz w:val="24"/>
          <w:szCs w:val="24"/>
        </w:rPr>
      </w:pPr>
      <w:r>
        <w:rPr>
          <w:rFonts w:hint="eastAsia" w:ascii="宋体" w:hAnsi="宋体"/>
          <w:color w:val="000000"/>
          <w:sz w:val="24"/>
          <w:szCs w:val="24"/>
        </w:rPr>
        <w:t>根据组织战略制定薪酬策略，明确了“以高绩效导向为核心，以岗位价值为基础，以能力和价值观为标尺，吸引、激励和保留符合恒洋公司未来发展要求的人才”的薪酬理念，确定了薪酬设计原则：统一性与差异化、竞争性与经济性、全面性与重点性、公平性与平稳性，建立薪资模型，组织开展内外部薪资调查，制定了公司统一的薪酬管理方案，并结合岗位体系人岗匹配工作实施薪酬套级。</w:t>
      </w:r>
    </w:p>
    <w:p>
      <w:pPr>
        <w:pStyle w:val="15"/>
        <w:spacing w:line="360" w:lineRule="auto"/>
        <w:jc w:val="center"/>
        <w:rPr>
          <w:rFonts w:ascii="宋体" w:hAnsi="宋体"/>
          <w:b/>
          <w:color w:val="000000"/>
          <w:sz w:val="24"/>
          <w:szCs w:val="24"/>
        </w:rPr>
      </w:pPr>
      <w:r>
        <w:rPr>
          <w:rFonts w:hint="eastAsia" w:ascii="宋体" w:hAnsi="宋体"/>
          <w:b/>
          <w:color w:val="000000"/>
          <w:sz w:val="24"/>
          <w:szCs w:val="24"/>
        </w:rPr>
        <w:t>基于组织战略的薪酬策略</w:t>
      </w:r>
    </w:p>
    <w:tbl>
      <w:tblPr>
        <w:tblStyle w:val="7"/>
        <w:tblW w:w="9039" w:type="dxa"/>
        <w:jc w:val="center"/>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Layout w:type="fixed"/>
        <w:tblCellMar>
          <w:top w:w="0" w:type="dxa"/>
          <w:left w:w="108" w:type="dxa"/>
          <w:bottom w:w="0" w:type="dxa"/>
          <w:right w:w="108" w:type="dxa"/>
        </w:tblCellMar>
      </w:tblPr>
      <w:tblGrid>
        <w:gridCol w:w="1047"/>
        <w:gridCol w:w="2268"/>
        <w:gridCol w:w="1985"/>
        <w:gridCol w:w="3739"/>
      </w:tblGrid>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PrEx>
        <w:trPr>
          <w:tblHeader/>
          <w:jc w:val="center"/>
        </w:trPr>
        <w:tc>
          <w:tcPr>
            <w:tcW w:w="1047"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战略</w:t>
            </w:r>
          </w:p>
        </w:tc>
        <w:tc>
          <w:tcPr>
            <w:tcW w:w="2268"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特点</w:t>
            </w:r>
          </w:p>
        </w:tc>
        <w:tc>
          <w:tcPr>
            <w:tcW w:w="1985"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对薪酬的要求</w:t>
            </w:r>
          </w:p>
        </w:tc>
        <w:tc>
          <w:tcPr>
            <w:tcW w:w="3739"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薪酬策略</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扩张型战略</w:t>
            </w:r>
          </w:p>
        </w:tc>
        <w:tc>
          <w:tcPr>
            <w:tcW w:w="2268"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企业处于高速扩张极端，在战略业务单元的发展上采取兼并、收购的方式迅速扩大规模，提高规模效应，需要大量招聘外部优秀人才。</w:t>
            </w:r>
          </w:p>
        </w:tc>
        <w:tc>
          <w:tcPr>
            <w:tcW w:w="1985"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强调对关键人才的吸引和长期保留、内部薪酬的统一性以及激励的强度和竞争力。</w:t>
            </w: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适当提高薪资激励的强度，提高薪酬的市场竞争力水平；通过股票期权、延期支付等多种激励方式实现保留人才的目的；在统一的岗位（价值）体系基础上，建立统一的薪酬标准；</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rHeight w:val="494" w:hRule="atLeast"/>
          <w:jc w:val="center"/>
        </w:trPr>
        <w:tc>
          <w:tcPr>
            <w:tcW w:w="1047" w:type="dxa"/>
            <w:vMerge w:val="continue"/>
            <w:shd w:val="clear" w:color="auto" w:fill="auto"/>
            <w:vAlign w:val="center"/>
          </w:tcPr>
          <w:p>
            <w:pPr>
              <w:pStyle w:val="15"/>
              <w:spacing w:line="240" w:lineRule="atLeast"/>
              <w:jc w:val="center"/>
              <w:rPr>
                <w:rFonts w:ascii="宋体" w:hAnsi="宋体"/>
                <w:color w:val="000000"/>
                <w:sz w:val="20"/>
              </w:rPr>
            </w:pPr>
          </w:p>
        </w:tc>
        <w:tc>
          <w:tcPr>
            <w:tcW w:w="2268" w:type="dxa"/>
            <w:vMerge w:val="continue"/>
            <w:shd w:val="clear" w:color="auto" w:fill="auto"/>
            <w:vAlign w:val="center"/>
          </w:tcPr>
          <w:p>
            <w:pPr>
              <w:pStyle w:val="15"/>
              <w:spacing w:line="240" w:lineRule="atLeast"/>
              <w:jc w:val="center"/>
              <w:rPr>
                <w:rFonts w:ascii="宋体" w:hAnsi="宋体"/>
                <w:color w:val="000000"/>
                <w:sz w:val="20"/>
              </w:rPr>
            </w:pPr>
          </w:p>
        </w:tc>
        <w:tc>
          <w:tcPr>
            <w:tcW w:w="1985" w:type="dxa"/>
            <w:vMerge w:val="continue"/>
            <w:shd w:val="clear" w:color="auto" w:fill="auto"/>
            <w:vAlign w:val="center"/>
          </w:tcPr>
          <w:p>
            <w:pPr>
              <w:pStyle w:val="15"/>
              <w:spacing w:line="240" w:lineRule="atLeast"/>
              <w:jc w:val="center"/>
              <w:rPr>
                <w:rFonts w:ascii="宋体" w:hAnsi="宋体"/>
                <w:color w:val="000000"/>
                <w:sz w:val="20"/>
              </w:rPr>
            </w:pP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薪酬调整上实行“小步快跑”原则。</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差异化战略</w:t>
            </w:r>
          </w:p>
        </w:tc>
        <w:tc>
          <w:tcPr>
            <w:tcW w:w="2268"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以产品技术的创新梳理差异化竞争优势，获取超额利润，强调员工对企业的价值。</w:t>
            </w:r>
          </w:p>
        </w:tc>
        <w:tc>
          <w:tcPr>
            <w:tcW w:w="1985"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创造以绩效为导向的分配机制，强调根据组织价值差异和个人贡献的差异进行激励，并适当拉开激励的差距。</w:t>
            </w: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针对不同层级、类别的人员实行差异化激励；实现激励方式的多样化，进行长短期激励形式的结合；将薪酬激励与员工的绩效、职业发展、调配等工作有机衔接，发挥薪酬的激励工具作用，并通过薪酬承认员工的价值贡献。</w:t>
            </w:r>
          </w:p>
        </w:tc>
      </w:tr>
    </w:tbl>
    <w:p>
      <w:pPr>
        <w:pStyle w:val="15"/>
        <w:spacing w:before="240" w:line="360" w:lineRule="auto"/>
        <w:ind w:firstLine="480" w:firstLineChars="200"/>
        <w:rPr>
          <w:rFonts w:ascii="宋体" w:hAnsi="宋体"/>
          <w:color w:val="000000"/>
          <w:sz w:val="24"/>
          <w:szCs w:val="24"/>
        </w:rPr>
      </w:pPr>
      <w:r>
        <w:rPr>
          <w:rFonts w:hint="eastAsia" w:ascii="宋体" w:hAnsi="宋体"/>
          <w:color w:val="000000"/>
          <w:sz w:val="24"/>
          <w:szCs w:val="24"/>
        </w:rPr>
        <w:t>针对不同的员工群体设计了差异化的薪酬组合，同时根据不同岗位层级，制定差异化的薪酬水平定位，建立基于岗位体系基础的宽带薪酬体系，帮助公司和</w:t>
      </w:r>
      <w:r>
        <w:rPr>
          <w:rFonts w:hint="eastAsia" w:ascii="宋体" w:hAnsi="宋体"/>
          <w:sz w:val="24"/>
          <w:szCs w:val="24"/>
        </w:rPr>
        <w:t>各部门针对不</w:t>
      </w:r>
      <w:r>
        <w:rPr>
          <w:rFonts w:hint="eastAsia" w:ascii="宋体" w:hAnsi="宋体"/>
          <w:color w:val="000000"/>
          <w:sz w:val="24"/>
          <w:szCs w:val="24"/>
        </w:rPr>
        <w:t>同员工制定更为有差异性的、更为灵活的薪酬激励方法。</w:t>
      </w:r>
    </w:p>
    <w:p>
      <w:pPr>
        <w:widowControl/>
        <w:spacing w:before="312" w:beforeLines="100" w:line="500" w:lineRule="atLeast"/>
        <w:jc w:val="left"/>
        <w:rPr>
          <w:rFonts w:ascii="宋体" w:hAnsi="宋体" w:cs="宋体"/>
          <w:b/>
          <w:bCs/>
          <w:color w:val="7E8186"/>
          <w:kern w:val="0"/>
          <w:sz w:val="32"/>
          <w:szCs w:val="32"/>
        </w:rPr>
      </w:pPr>
      <w:bookmarkStart w:id="20" w:name="_Toc362770713"/>
      <w:r>
        <w:rPr>
          <w:rFonts w:hint="eastAsia" w:ascii="宋体" w:hAnsi="宋体" w:cs="宋体"/>
          <w:b/>
          <w:bCs/>
          <w:color w:val="7E8186"/>
          <w:kern w:val="0"/>
          <w:sz w:val="32"/>
          <w:szCs w:val="32"/>
        </w:rPr>
        <w:t>二十、建立和谐员工人文化环境</w:t>
      </w:r>
      <w:bookmarkEnd w:id="20"/>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企业唯一的真正的资源是人，员工是企业的血液，要合理使用人才，充分挖掘每个员工的潜能，且提供成长和发展的机会，提倡团队精神，增强公司凝聚与向心力，为促进公司可持续发展奠定坚实基础。</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a)公司十分注重培训工作，根据各岗位中员工需求，拟定《年度培训计划》并组织实施，不断更新知识与技能，使其跟上不断发展与变化的社会与市场，同时对培训效果进行评估。</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b)公司合理科学使用人才，实行激励机制、用人机制、分配机制，能者上，平者让、庸者下的公平竞争机制，使员工居安思危与思进，确保人才脱颖而出，与奖罚分明的激励，使人才流动秩序健康规范。</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c)为员工提供健康、安全、舒适的办公、生产的工作环境。确立职业健康卫生安全的方针与目标，严格按照相关职业健康安全管理办法执行。</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d)公司对新的每位员工岗前安全培训，每年组织特种作业人员进行安全培训，特殊工种按国家规定定期复审，设备定期检测。同时每年为每位员工进行免费职业健康体检，和生产区域环境检测，确保员工身心健康。</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e)公司对安全问题时刻不松懈。公司制定事故等紧急救援预案，对现场邀请专家、安监部门来公司进指导，每年举办与举行消防安全知识培训和消防演习。设有专职的安全员每天到生产现场进行安全巡查，发现安全隐患快速反馈职能部门并及时整改。</w:t>
      </w:r>
    </w:p>
    <w:p>
      <w:pPr>
        <w:widowControl/>
        <w:spacing w:before="312" w:beforeLines="100" w:line="500" w:lineRule="atLeast"/>
        <w:jc w:val="left"/>
        <w:rPr>
          <w:rFonts w:ascii="宋体" w:hAnsi="宋体" w:cs="宋体"/>
          <w:b/>
          <w:bCs/>
          <w:color w:val="7E8186"/>
          <w:kern w:val="0"/>
          <w:sz w:val="32"/>
          <w:szCs w:val="32"/>
        </w:rPr>
      </w:pPr>
      <w:bookmarkStart w:id="21" w:name="_Toc362770714"/>
      <w:r>
        <w:rPr>
          <w:rFonts w:hint="eastAsia" w:ascii="宋体" w:hAnsi="宋体" w:cs="宋体"/>
          <w:b/>
          <w:bCs/>
          <w:color w:val="7E8186"/>
          <w:kern w:val="0"/>
          <w:sz w:val="32"/>
          <w:szCs w:val="32"/>
        </w:rPr>
        <w:t>二十一、员工满意度的测评</w:t>
      </w:r>
      <w:bookmarkEnd w:id="21"/>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a)通过“总经理邮箱”收集员工对管理制度、薪酬福利、工作环境等方面的意见和建议，综合分析、归纳整理汇总，从而了解员工的满意度的关键因素。</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b)科学调查员工满意程度。</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根据员工互动系统、员工满意度的调查，能直接真实地测评到员工对公司的满意状况，了解员工所想和最需要的问题。针对性对问题进行改进和完善，并制定整改措施，使企业各部门更具有团队作风、凝聚力和战斗力，员工的满意度亦提升。例如薪酬问题，公司综合了解了同行业待遇与实际的工作情况，调整了加班津贴等。</w:t>
      </w:r>
    </w:p>
    <w:p>
      <w:pPr>
        <w:pStyle w:val="15"/>
        <w:spacing w:line="360" w:lineRule="auto"/>
        <w:ind w:firstLine="480" w:firstLineChars="200"/>
        <w:rPr>
          <w:rFonts w:ascii="宋体" w:hAnsi="宋体"/>
          <w:b/>
          <w:color w:val="000000"/>
          <w:sz w:val="24"/>
          <w:szCs w:val="24"/>
        </w:rPr>
      </w:pPr>
      <w:r>
        <w:rPr>
          <w:rFonts w:hint="eastAsia" w:ascii="宋体" w:hAnsi="宋体"/>
          <w:bCs/>
          <w:color w:val="000000"/>
          <w:sz w:val="24"/>
          <w:szCs w:val="24"/>
        </w:rPr>
        <w:t>通过多种方式了解员工满意度情况并针对性制定改进措施。每年度开展员工满意度调查，同时还通过日常的沟通、专项调查、员工离职分析等多种方式来了解员工的满意程度并促进改进。</w:t>
      </w:r>
    </w:p>
    <w:p>
      <w:pPr>
        <w:pStyle w:val="15"/>
        <w:spacing w:line="360" w:lineRule="auto"/>
        <w:ind w:firstLine="480" w:firstLineChars="200"/>
        <w:rPr>
          <w:rFonts w:ascii="宋体" w:hAnsi="宋体"/>
          <w:color w:val="000000"/>
          <w:sz w:val="24"/>
          <w:szCs w:val="24"/>
        </w:rPr>
      </w:pPr>
      <w:r>
        <w:rPr>
          <w:rFonts w:hint="eastAsia" w:ascii="宋体" w:hAnsi="宋体"/>
          <w:color w:val="000000"/>
          <w:sz w:val="24"/>
          <w:szCs w:val="24"/>
        </w:rPr>
        <w:t>在对数据进行分析后，改进调研所暴露的问题，同时预防可能发生的问题，以此提高员工满意度，减少员工流失。</w:t>
      </w:r>
    </w:p>
    <w:p>
      <w:pPr>
        <w:widowControl/>
        <w:spacing w:before="312" w:beforeLines="100" w:line="500" w:lineRule="atLeast"/>
        <w:jc w:val="left"/>
        <w:rPr>
          <w:rFonts w:ascii="宋体" w:hAnsi="宋体" w:cs="宋体"/>
          <w:b/>
          <w:bCs/>
          <w:color w:val="7E8186"/>
          <w:kern w:val="0"/>
          <w:sz w:val="32"/>
          <w:szCs w:val="32"/>
        </w:rPr>
      </w:pPr>
      <w:bookmarkStart w:id="22" w:name="_Toc362770715"/>
      <w:r>
        <w:rPr>
          <w:rFonts w:hint="eastAsia" w:ascii="宋体" w:hAnsi="宋体" w:cs="宋体"/>
          <w:b/>
          <w:bCs/>
          <w:color w:val="7E8186"/>
          <w:kern w:val="0"/>
          <w:sz w:val="32"/>
          <w:szCs w:val="32"/>
        </w:rPr>
        <w:t>二十二、建立了高标准的工作环境基础设施</w:t>
      </w:r>
      <w:bookmarkEnd w:id="2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在环保法规日益完善，环境污染及人身健康日益重视，公司已新建成了一个集办公、研发、生产、仓储为一体的现代化花园式现代化企业，活动、学习、培训、办公、研发、生产设施、工艺流程、生产设备、检测设备等按照一流标准设计建造，完备、先进装置的工作环境。为公司在国内同行业中达到领军地位奠定了基础。</w:t>
      </w:r>
      <w:bookmarkStart w:id="23" w:name="_Toc362770716"/>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二十三、建立健全安全基础设施的管理，为企业发展创造良好的安全环境</w:t>
      </w:r>
      <w:bookmarkEnd w:id="23"/>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a)公司领导树立高度的安全意识，严格按照《安全生产法》中规定，确保安全设施、设备资金的投入。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b)为提高全员安全知识与技能，强化安全意识和安全责任，在对全员理论教育的同时，为安全生产月活动创造有利基础设施条件，每年举办安全消防演习活动，对安全保障的消防器材定期检查。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c)安全设施、设备必须由业内具有资质的企业提供，且符合国家有关标准。各种设施设备建立台帐，进行分类、编号、入账、定期盘点，做到帐物相符。</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d)安全专员对消防器材定期检查，特别是灭火器的压力应经常检查，如发现问题及时整改到位。</w:t>
      </w:r>
    </w:p>
    <w:p>
      <w:pPr>
        <w:widowControl/>
        <w:spacing w:before="312" w:beforeLines="100" w:line="500" w:lineRule="atLeast"/>
        <w:jc w:val="left"/>
        <w:rPr>
          <w:rFonts w:ascii="宋体" w:hAnsi="宋体" w:cs="宋体"/>
          <w:b/>
          <w:bCs/>
          <w:color w:val="7E8186"/>
          <w:kern w:val="0"/>
          <w:sz w:val="32"/>
          <w:szCs w:val="32"/>
        </w:rPr>
      </w:pPr>
      <w:bookmarkStart w:id="24" w:name="_Toc362770717"/>
      <w:r>
        <w:rPr>
          <w:rFonts w:hint="eastAsia" w:ascii="宋体" w:hAnsi="宋体" w:cs="宋体"/>
          <w:b/>
          <w:bCs/>
          <w:color w:val="7E8186"/>
          <w:kern w:val="0"/>
          <w:sz w:val="32"/>
          <w:szCs w:val="32"/>
        </w:rPr>
        <w:t>二十四、结束语</w:t>
      </w:r>
      <w:bookmarkEnd w:id="24"/>
      <w:r>
        <w:rPr>
          <w:rFonts w:hint="eastAsia" w:ascii="宋体" w:hAnsi="宋体" w:cs="宋体"/>
          <w:b/>
          <w:bCs/>
          <w:color w:val="7E8186"/>
          <w:kern w:val="0"/>
          <w:sz w:val="32"/>
          <w:szCs w:val="32"/>
        </w:rPr>
        <w:t> </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在激烈的国内外市场竞争中，恒洋公司要想立于不败之地，在很大程度上取决于企业的产品质量，取决于企业核心技术和自主创新能力，取决于品牌的培育和发展。进一步开展质量振兴工作，对我们推进产业结构优化升级，加快经济增长具有重大意义，质量振兴的路，要一直走下去。</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mMmZhMzhjZDZkZWU2YjYxODkwYzdlNWYyYmI0MDgifQ=="/>
  </w:docVars>
  <w:rsids>
    <w:rsidRoot w:val="00785015"/>
    <w:rsid w:val="00063646"/>
    <w:rsid w:val="000845C7"/>
    <w:rsid w:val="00090649"/>
    <w:rsid w:val="000C76AB"/>
    <w:rsid w:val="000D5939"/>
    <w:rsid w:val="00104D9E"/>
    <w:rsid w:val="00167294"/>
    <w:rsid w:val="001B4644"/>
    <w:rsid w:val="001B610E"/>
    <w:rsid w:val="001D1A08"/>
    <w:rsid w:val="0026592F"/>
    <w:rsid w:val="002B54C9"/>
    <w:rsid w:val="002E51F2"/>
    <w:rsid w:val="002E5722"/>
    <w:rsid w:val="002F5E3D"/>
    <w:rsid w:val="00304595"/>
    <w:rsid w:val="003D576A"/>
    <w:rsid w:val="003F1EEB"/>
    <w:rsid w:val="00407398"/>
    <w:rsid w:val="00410744"/>
    <w:rsid w:val="004243EE"/>
    <w:rsid w:val="00440AC0"/>
    <w:rsid w:val="00476F6F"/>
    <w:rsid w:val="0048333A"/>
    <w:rsid w:val="004C06B4"/>
    <w:rsid w:val="004C105C"/>
    <w:rsid w:val="004E28C3"/>
    <w:rsid w:val="00511B82"/>
    <w:rsid w:val="00560BF0"/>
    <w:rsid w:val="005A40F8"/>
    <w:rsid w:val="005C1CDC"/>
    <w:rsid w:val="00627B5D"/>
    <w:rsid w:val="00667419"/>
    <w:rsid w:val="00721C17"/>
    <w:rsid w:val="00785015"/>
    <w:rsid w:val="00792A00"/>
    <w:rsid w:val="007A5048"/>
    <w:rsid w:val="007B5F86"/>
    <w:rsid w:val="007F7EFB"/>
    <w:rsid w:val="00825EC0"/>
    <w:rsid w:val="008423ED"/>
    <w:rsid w:val="008767D1"/>
    <w:rsid w:val="008C06C2"/>
    <w:rsid w:val="008C2642"/>
    <w:rsid w:val="008C75BE"/>
    <w:rsid w:val="008E37F2"/>
    <w:rsid w:val="00933E94"/>
    <w:rsid w:val="00940188"/>
    <w:rsid w:val="00962DE0"/>
    <w:rsid w:val="009E0AB7"/>
    <w:rsid w:val="00A3124F"/>
    <w:rsid w:val="00A42B4E"/>
    <w:rsid w:val="00AA6858"/>
    <w:rsid w:val="00AD1CD6"/>
    <w:rsid w:val="00AD2981"/>
    <w:rsid w:val="00BD14F6"/>
    <w:rsid w:val="00BF1E63"/>
    <w:rsid w:val="00BF3CBC"/>
    <w:rsid w:val="00C12618"/>
    <w:rsid w:val="00C21E10"/>
    <w:rsid w:val="00C53286"/>
    <w:rsid w:val="00C53787"/>
    <w:rsid w:val="00C705F4"/>
    <w:rsid w:val="00C91CD8"/>
    <w:rsid w:val="00CF79B6"/>
    <w:rsid w:val="00D50DE0"/>
    <w:rsid w:val="00D52196"/>
    <w:rsid w:val="00DE283C"/>
    <w:rsid w:val="00E11943"/>
    <w:rsid w:val="00E8235E"/>
    <w:rsid w:val="00EB262F"/>
    <w:rsid w:val="00ED3119"/>
    <w:rsid w:val="00F276BF"/>
    <w:rsid w:val="00F3197D"/>
    <w:rsid w:val="00F66697"/>
    <w:rsid w:val="00F90F7C"/>
    <w:rsid w:val="0CA63D91"/>
    <w:rsid w:val="0CE2744E"/>
    <w:rsid w:val="0E9A3FA6"/>
    <w:rsid w:val="20833357"/>
    <w:rsid w:val="21593517"/>
    <w:rsid w:val="2230463C"/>
    <w:rsid w:val="24B3475D"/>
    <w:rsid w:val="27791A1F"/>
    <w:rsid w:val="28FD310B"/>
    <w:rsid w:val="2BC74D7E"/>
    <w:rsid w:val="2FF43D98"/>
    <w:rsid w:val="35C96961"/>
    <w:rsid w:val="37B663CF"/>
    <w:rsid w:val="38A7309B"/>
    <w:rsid w:val="420F5A8B"/>
    <w:rsid w:val="43C45DF7"/>
    <w:rsid w:val="4BFD6876"/>
    <w:rsid w:val="4C8B7459"/>
    <w:rsid w:val="54B55433"/>
    <w:rsid w:val="5650573A"/>
    <w:rsid w:val="56AD7C9A"/>
    <w:rsid w:val="592A1700"/>
    <w:rsid w:val="60C272EA"/>
    <w:rsid w:val="610E463A"/>
    <w:rsid w:val="627F6B14"/>
    <w:rsid w:val="64505D10"/>
    <w:rsid w:val="69766064"/>
    <w:rsid w:val="6B6B3668"/>
    <w:rsid w:val="6F687AD6"/>
    <w:rsid w:val="6F8C3EA5"/>
    <w:rsid w:val="747F06C9"/>
    <w:rsid w:val="74976D1D"/>
    <w:rsid w:val="75536AB7"/>
    <w:rsid w:val="78BA76CE"/>
    <w:rsid w:val="7BF646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pPr>
      <w:spacing w:after="120"/>
    </w:pPr>
  </w:style>
  <w:style w:type="paragraph" w:styleId="3">
    <w:name w:val="Balloon Text"/>
    <w:basedOn w:val="1"/>
    <w:link w:val="10"/>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apple-converted-space"/>
    <w:basedOn w:val="8"/>
    <w:uiPriority w:val="0"/>
  </w:style>
  <w:style w:type="character" w:customStyle="1" w:styleId="10">
    <w:name w:val="批注框文本 字符"/>
    <w:basedOn w:val="8"/>
    <w:link w:val="3"/>
    <w:uiPriority w:val="0"/>
    <w:rPr>
      <w:kern w:val="2"/>
      <w:sz w:val="18"/>
      <w:szCs w:val="18"/>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character" w:customStyle="1" w:styleId="13">
    <w:name w:val="正文文本 Char"/>
    <w:basedOn w:val="8"/>
    <w:qFormat/>
    <w:locked/>
    <w:uiPriority w:val="0"/>
    <w:rPr>
      <w:kern w:val="2"/>
      <w:sz w:val="21"/>
      <w:szCs w:val="24"/>
    </w:rPr>
  </w:style>
  <w:style w:type="character" w:customStyle="1" w:styleId="14">
    <w:name w:val="正文文本 字符"/>
    <w:basedOn w:val="8"/>
    <w:link w:val="2"/>
    <w:qFormat/>
    <w:uiPriority w:val="0"/>
    <w:rPr>
      <w:kern w:val="2"/>
      <w:sz w:val="21"/>
      <w:szCs w:val="24"/>
    </w:rPr>
  </w:style>
  <w:style w:type="paragraph" w:customStyle="1" w:styleId="15">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标题 3 New New"/>
    <w:basedOn w:val="15"/>
    <w:next w:val="15"/>
    <w:qFormat/>
    <w:uiPriority w:val="0"/>
    <w:pPr>
      <w:keepNext/>
      <w:keepLines/>
      <w:spacing w:before="120" w:after="120"/>
      <w:jc w:val="left"/>
      <w:outlineLvl w:val="2"/>
    </w:pPr>
    <w:rPr>
      <w:rFonts w:eastAsia="黑体"/>
      <w:b/>
      <w:bCs/>
      <w:sz w:val="24"/>
      <w:szCs w:val="32"/>
    </w:rPr>
  </w:style>
  <w:style w:type="paragraph" w:customStyle="1" w:styleId="17">
    <w:name w:val="标题 2 New New"/>
    <w:basedOn w:val="15"/>
    <w:next w:val="15"/>
    <w:qFormat/>
    <w:uiPriority w:val="0"/>
    <w:pPr>
      <w:keepNext/>
      <w:keepLines/>
      <w:spacing w:line="413" w:lineRule="auto"/>
      <w:jc w:val="left"/>
      <w:outlineLvl w:val="1"/>
    </w:pPr>
    <w:rPr>
      <w:rFonts w:ascii="Arial" w:hAnsi="Arial" w:eastAsia="黑体"/>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1478</Words>
  <Characters>8428</Characters>
  <Lines>70</Lines>
  <Paragraphs>19</Paragraphs>
  <TotalTime>1089</TotalTime>
  <ScaleCrop>false</ScaleCrop>
  <LinksUpToDate>false</LinksUpToDate>
  <CharactersWithSpaces>9887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2015-12-01T01:06:00Z</dcterms:created>
  <dc:creator>Microsoft</dc:creator>
  <cp:lastModifiedBy>等待</cp:lastModifiedBy>
  <dcterms:modified xsi:type="dcterms:W3CDTF">2023-09-05T13:19:17Z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DC37506C52F747B79CDA23B397D7CF73</vt:lpwstr>
  </property>
</Properties>
</file>